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4DF0" w14:textId="51A86097" w:rsidR="002053B2" w:rsidRPr="00E94B7C" w:rsidRDefault="003D1BE4" w:rsidP="00827B8C">
      <w:pPr>
        <w:spacing w:after="120" w:line="240" w:lineRule="auto"/>
        <w:jc w:val="center"/>
      </w:pPr>
      <w:r w:rsidRPr="00E94B7C">
        <w:rPr>
          <w:i/>
          <w:iCs/>
        </w:rPr>
        <w:t>Completion of Classical Mechanics and Electrodynamics with Three</w:t>
      </w:r>
      <w:r w:rsidR="008226D7" w:rsidRPr="00E94B7C">
        <w:rPr>
          <w:i/>
          <w:iCs/>
        </w:rPr>
        <w:t xml:space="preserve"> Temporal Dimension</w:t>
      </w:r>
      <w:r w:rsidRPr="00E94B7C">
        <w:rPr>
          <w:i/>
          <w:iCs/>
        </w:rPr>
        <w:t xml:space="preserve">s </w:t>
      </w:r>
      <w:r w:rsidR="00CA44A0" w:rsidRPr="00E94B7C">
        <w:t xml:space="preserve">by </w:t>
      </w:r>
      <w:r w:rsidR="002053B2" w:rsidRPr="00E94B7C">
        <w:t>RA Gillmann</w:t>
      </w:r>
      <w:r w:rsidR="00770C32" w:rsidRPr="00E94B7C">
        <w:t xml:space="preserve"> - </w:t>
      </w:r>
      <w:r w:rsidR="00E810B7" w:rsidRPr="00E94B7C">
        <w:fldChar w:fldCharType="begin"/>
      </w:r>
      <w:r w:rsidR="00E810B7" w:rsidRPr="00E94B7C">
        <w:instrText xml:space="preserve"> DATE \@ "yyyy-MM-dd" </w:instrText>
      </w:r>
      <w:r w:rsidR="00E810B7" w:rsidRPr="00E94B7C">
        <w:fldChar w:fldCharType="separate"/>
      </w:r>
      <w:r w:rsidR="005746E0">
        <w:rPr>
          <w:noProof/>
        </w:rPr>
        <w:t>2023-08-10</w:t>
      </w:r>
      <w:r w:rsidR="00E810B7" w:rsidRPr="00E94B7C">
        <w:fldChar w:fldCharType="end"/>
      </w:r>
    </w:p>
    <w:p w14:paraId="7B29C349" w14:textId="2DACE8D6" w:rsidR="006900C3" w:rsidRPr="00E94B7C" w:rsidRDefault="006900C3" w:rsidP="006900C3">
      <w:pPr>
        <w:spacing w:after="120" w:line="240" w:lineRule="auto"/>
        <w:textAlignment w:val="baseline"/>
        <w:rPr>
          <w:rFonts w:eastAsia="Times New Roman"/>
          <w:lang w:eastAsia="en-GB"/>
        </w:rPr>
      </w:pPr>
      <w:r w:rsidRPr="00E94B7C">
        <w:rPr>
          <w:rFonts w:eastAsia="Times New Roman"/>
          <w:lang w:eastAsia="en-GB"/>
        </w:rPr>
        <w:t>Introduction</w:t>
      </w:r>
    </w:p>
    <w:p w14:paraId="71E94258" w14:textId="3CC30538" w:rsidR="00E94B7C" w:rsidRPr="00E94B7C" w:rsidRDefault="00E94B7C" w:rsidP="00E94B7C">
      <w:pPr>
        <w:pStyle w:val="NormalWeb"/>
        <w:shd w:val="clear" w:color="auto" w:fill="FFFFFF"/>
        <w:spacing w:before="0" w:beforeAutospacing="0" w:after="120" w:afterAutospacing="0"/>
        <w:textAlignment w:val="baseline"/>
        <w:rPr>
          <w:sz w:val="22"/>
          <w:szCs w:val="22"/>
        </w:rPr>
      </w:pPr>
      <w:r>
        <w:rPr>
          <w:sz w:val="22"/>
          <w:szCs w:val="22"/>
        </w:rPr>
        <w:t>Let us begin with the following proposition</w:t>
      </w:r>
      <w:r w:rsidR="003800AA">
        <w:rPr>
          <w:sz w:val="22"/>
          <w:szCs w:val="22"/>
        </w:rPr>
        <w:t>s</w:t>
      </w:r>
      <w:r>
        <w:rPr>
          <w:sz w:val="22"/>
          <w:szCs w:val="22"/>
        </w:rPr>
        <w:t xml:space="preserve">: </w:t>
      </w:r>
      <w:r w:rsidR="003800AA">
        <w:rPr>
          <w:sz w:val="22"/>
          <w:szCs w:val="22"/>
        </w:rPr>
        <w:t>The change in position of a body is characterized by (1) translatory</w:t>
      </w:r>
      <w:r>
        <w:rPr>
          <w:sz w:val="22"/>
          <w:szCs w:val="22"/>
        </w:rPr>
        <w:t xml:space="preserve"> motion </w:t>
      </w:r>
      <w:r w:rsidR="003800AA">
        <w:rPr>
          <w:sz w:val="22"/>
          <w:szCs w:val="22"/>
        </w:rPr>
        <w:t>with its</w:t>
      </w:r>
      <w:r>
        <w:rPr>
          <w:sz w:val="22"/>
          <w:szCs w:val="22"/>
        </w:rPr>
        <w:t xml:space="preserve"> </w:t>
      </w:r>
      <w:r w:rsidRPr="00E94B7C">
        <w:rPr>
          <w:i/>
          <w:iCs/>
          <w:sz w:val="22"/>
          <w:szCs w:val="22"/>
        </w:rPr>
        <w:t>extent</w:t>
      </w:r>
      <w:r w:rsidRPr="00E94B7C">
        <w:rPr>
          <w:sz w:val="22"/>
          <w:szCs w:val="22"/>
        </w:rPr>
        <w:t xml:space="preserve"> measured by length and duration</w:t>
      </w:r>
      <w:r w:rsidR="003800AA">
        <w:rPr>
          <w:sz w:val="22"/>
          <w:szCs w:val="22"/>
        </w:rPr>
        <w:t>, and</w:t>
      </w:r>
      <w:r w:rsidRPr="00E94B7C">
        <w:rPr>
          <w:sz w:val="22"/>
          <w:szCs w:val="22"/>
        </w:rPr>
        <w:t xml:space="preserve"> </w:t>
      </w:r>
      <w:r>
        <w:rPr>
          <w:sz w:val="22"/>
          <w:szCs w:val="22"/>
        </w:rPr>
        <w:t xml:space="preserve">(2) </w:t>
      </w:r>
      <w:r w:rsidR="003800AA">
        <w:rPr>
          <w:sz w:val="22"/>
          <w:szCs w:val="22"/>
        </w:rPr>
        <w:t xml:space="preserve">rotational motion with its change in </w:t>
      </w:r>
      <w:r w:rsidRPr="00E94B7C">
        <w:rPr>
          <w:i/>
          <w:iCs/>
          <w:sz w:val="22"/>
          <w:szCs w:val="22"/>
        </w:rPr>
        <w:t>direction</w:t>
      </w:r>
      <w:r w:rsidRPr="00E94B7C">
        <w:rPr>
          <w:sz w:val="22"/>
          <w:szCs w:val="22"/>
        </w:rPr>
        <w:t xml:space="preserve"> in three dimensions.</w:t>
      </w:r>
      <w:r>
        <w:rPr>
          <w:sz w:val="22"/>
          <w:szCs w:val="22"/>
        </w:rPr>
        <w:t xml:space="preserve"> An immediate inference is that</w:t>
      </w:r>
      <w:r w:rsidR="003800AA">
        <w:rPr>
          <w:sz w:val="22"/>
          <w:szCs w:val="22"/>
        </w:rPr>
        <w:t xml:space="preserve"> a change in position includes </w:t>
      </w:r>
      <w:r>
        <w:rPr>
          <w:sz w:val="22"/>
          <w:szCs w:val="22"/>
        </w:rPr>
        <w:t>(a) length with direction i</w:t>
      </w:r>
      <w:r w:rsidR="003800AA">
        <w:rPr>
          <w:sz w:val="22"/>
          <w:szCs w:val="22"/>
        </w:rPr>
        <w:t>n</w:t>
      </w:r>
      <w:r>
        <w:rPr>
          <w:sz w:val="22"/>
          <w:szCs w:val="22"/>
        </w:rPr>
        <w:t xml:space="preserve"> three dimension</w:t>
      </w:r>
      <w:r w:rsidR="003800AA">
        <w:rPr>
          <w:sz w:val="22"/>
          <w:szCs w:val="22"/>
        </w:rPr>
        <w:t>s</w:t>
      </w:r>
      <w:r>
        <w:rPr>
          <w:sz w:val="22"/>
          <w:szCs w:val="22"/>
        </w:rPr>
        <w:t xml:space="preserve"> and (b) duration with direction </w:t>
      </w:r>
      <w:r w:rsidR="003800AA">
        <w:rPr>
          <w:sz w:val="22"/>
          <w:szCs w:val="22"/>
        </w:rPr>
        <w:t xml:space="preserve">in </w:t>
      </w:r>
      <w:r>
        <w:rPr>
          <w:sz w:val="22"/>
          <w:szCs w:val="22"/>
        </w:rPr>
        <w:t>three dimension</w:t>
      </w:r>
      <w:r w:rsidR="003800AA">
        <w:rPr>
          <w:sz w:val="22"/>
          <w:szCs w:val="22"/>
        </w:rPr>
        <w:t>s</w:t>
      </w:r>
      <w:r>
        <w:rPr>
          <w:sz w:val="22"/>
          <w:szCs w:val="22"/>
        </w:rPr>
        <w:t xml:space="preserve">. The former (a) is commonplace but the latter (b) has been ignored. The purpose of this paper is to begin to rectify the neglect of </w:t>
      </w:r>
      <w:r w:rsidR="008635F0">
        <w:rPr>
          <w:sz w:val="22"/>
          <w:szCs w:val="22"/>
        </w:rPr>
        <w:t xml:space="preserve">duration in </w:t>
      </w:r>
      <w:r>
        <w:rPr>
          <w:sz w:val="22"/>
          <w:szCs w:val="22"/>
        </w:rPr>
        <w:t>three</w:t>
      </w:r>
      <w:r w:rsidR="008635F0">
        <w:rPr>
          <w:sz w:val="22"/>
          <w:szCs w:val="22"/>
        </w:rPr>
        <w:t xml:space="preserve"> </w:t>
      </w:r>
      <w:r>
        <w:rPr>
          <w:sz w:val="22"/>
          <w:szCs w:val="22"/>
        </w:rPr>
        <w:t>dimension</w:t>
      </w:r>
      <w:r w:rsidR="008635F0">
        <w:rPr>
          <w:sz w:val="22"/>
          <w:szCs w:val="22"/>
        </w:rPr>
        <w:t>s</w:t>
      </w:r>
      <w:r>
        <w:rPr>
          <w:sz w:val="22"/>
          <w:szCs w:val="22"/>
        </w:rPr>
        <w:t>.</w:t>
      </w:r>
    </w:p>
    <w:p w14:paraId="37226D50" w14:textId="47652E8A" w:rsidR="00E94B7C" w:rsidRPr="00E94B7C" w:rsidRDefault="00E94B7C" w:rsidP="00E94B7C">
      <w:pPr>
        <w:spacing w:after="120" w:line="240" w:lineRule="auto"/>
        <w:rPr>
          <w:rFonts w:eastAsia="Times New Roman"/>
          <w:lang w:eastAsia="en-GB"/>
        </w:rPr>
      </w:pPr>
      <w:r w:rsidRPr="00E94B7C">
        <w:rPr>
          <w:rFonts w:eastAsia="Times New Roman"/>
          <w:lang w:eastAsia="en-GB"/>
        </w:rPr>
        <w:t xml:space="preserve">The notion that there </w:t>
      </w:r>
      <w:r w:rsidR="00743090">
        <w:rPr>
          <w:rFonts w:eastAsia="Times New Roman"/>
          <w:lang w:eastAsia="en-GB"/>
        </w:rPr>
        <w:t>could be</w:t>
      </w:r>
      <w:r w:rsidRPr="00E94B7C">
        <w:rPr>
          <w:rFonts w:eastAsia="Times New Roman"/>
          <w:lang w:eastAsia="en-GB"/>
        </w:rPr>
        <w:t xml:space="preserve"> three dimensions of time has been </w:t>
      </w:r>
      <w:r w:rsidR="00E75BC0">
        <w:rPr>
          <w:rFonts w:eastAsia="Times New Roman"/>
          <w:lang w:eastAsia="en-GB"/>
        </w:rPr>
        <w:t>explored</w:t>
      </w:r>
      <w:r w:rsidRPr="00E94B7C">
        <w:rPr>
          <w:rFonts w:eastAsia="Times New Roman"/>
          <w:lang w:eastAsia="en-GB"/>
        </w:rPr>
        <w:t xml:space="preserve"> </w:t>
      </w:r>
      <w:r w:rsidR="00E75BC0">
        <w:rPr>
          <w:rFonts w:eastAsia="Times New Roman"/>
          <w:lang w:eastAsia="en-GB"/>
        </w:rPr>
        <w:t xml:space="preserve">as a theoretical possibility without understanding what it </w:t>
      </w:r>
      <w:r w:rsidR="00743090">
        <w:rPr>
          <w:rFonts w:eastAsia="Times New Roman"/>
          <w:lang w:eastAsia="en-GB"/>
        </w:rPr>
        <w:t>could mean</w:t>
      </w:r>
      <w:r w:rsidR="00E75BC0">
        <w:rPr>
          <w:rFonts w:eastAsia="Times New Roman"/>
          <w:lang w:eastAsia="en-GB"/>
        </w:rPr>
        <w:t xml:space="preserve">. Its actual existence has been dismissed as an “impossibility”. The apparent hiddenness of the “extra dimensions” of time has been a problem for those who propose them. </w:t>
      </w:r>
      <w:r w:rsidRPr="00E94B7C">
        <w:rPr>
          <w:rFonts w:eastAsia="Times New Roman"/>
          <w:lang w:eastAsia="en-GB"/>
        </w:rPr>
        <w:t>Here a</w:t>
      </w:r>
      <w:r w:rsidR="00E75BC0">
        <w:rPr>
          <w:rFonts w:eastAsia="Times New Roman"/>
          <w:lang w:eastAsia="en-GB"/>
        </w:rPr>
        <w:t>n actual</w:t>
      </w:r>
      <w:r w:rsidR="00743090">
        <w:rPr>
          <w:rFonts w:eastAsia="Times New Roman"/>
          <w:lang w:eastAsia="en-GB"/>
        </w:rPr>
        <w:t>, observable</w:t>
      </w:r>
      <w:r w:rsidRPr="00E94B7C">
        <w:rPr>
          <w:rFonts w:eastAsia="Times New Roman"/>
          <w:lang w:eastAsia="en-GB"/>
        </w:rPr>
        <w:t xml:space="preserve"> three-dimensional space of duration is </w:t>
      </w:r>
      <w:r w:rsidR="00E75BC0">
        <w:rPr>
          <w:rFonts w:eastAsia="Times New Roman"/>
          <w:lang w:eastAsia="en-GB"/>
        </w:rPr>
        <w:t>explored for the first time</w:t>
      </w:r>
      <w:r w:rsidRPr="00E94B7C">
        <w:rPr>
          <w:rFonts w:eastAsia="Times New Roman"/>
          <w:lang w:eastAsia="en-GB"/>
        </w:rPr>
        <w:t>.</w:t>
      </w:r>
    </w:p>
    <w:p w14:paraId="6CB48FDF" w14:textId="1AEC0AF3" w:rsidR="00C138DD" w:rsidRDefault="00C138DD" w:rsidP="00046FD6">
      <w:pPr>
        <w:spacing w:after="120" w:line="240" w:lineRule="auto"/>
        <w:rPr>
          <w:rFonts w:eastAsia="Times New Roman"/>
          <w:lang w:eastAsia="en-GB"/>
        </w:rPr>
      </w:pPr>
      <w:r>
        <w:rPr>
          <w:rFonts w:eastAsia="Times New Roman"/>
          <w:lang w:eastAsia="en-GB"/>
        </w:rPr>
        <w:t>Although the concept of duration in three dimensions is clear enough, lack of familiarity with it makes it seem more difficult than it needs to be. Appendix A provides some historical background. Appendix B provides some examples.</w:t>
      </w:r>
    </w:p>
    <w:p w14:paraId="2419145F" w14:textId="396BC1A8" w:rsidR="00C138DD" w:rsidRDefault="00C138DD" w:rsidP="00046FD6">
      <w:pPr>
        <w:spacing w:after="120" w:line="240" w:lineRule="auto"/>
        <w:rPr>
          <w:rFonts w:eastAsia="Times New Roman"/>
          <w:lang w:eastAsia="en-GB"/>
        </w:rPr>
      </w:pPr>
      <w:r>
        <w:rPr>
          <w:rFonts w:eastAsia="Times New Roman"/>
          <w:lang w:eastAsia="en-GB"/>
        </w:rPr>
        <w:t>The paper proceeds thusly: First is given the frame of reference required to include three dimensions of motion. Second</w:t>
      </w:r>
    </w:p>
    <w:p w14:paraId="3DF73F53" w14:textId="77777777" w:rsidR="00C138DD" w:rsidRDefault="00C138DD" w:rsidP="00046FD6">
      <w:pPr>
        <w:spacing w:after="120" w:line="240" w:lineRule="auto"/>
        <w:rPr>
          <w:rFonts w:eastAsia="Times New Roman"/>
          <w:lang w:eastAsia="en-GB"/>
        </w:rPr>
      </w:pPr>
    </w:p>
    <w:p w14:paraId="096B6436" w14:textId="45BFDE00" w:rsidR="001937ED" w:rsidRPr="00E94B7C" w:rsidRDefault="008226D7" w:rsidP="00046FD6">
      <w:pPr>
        <w:spacing w:after="120" w:line="240" w:lineRule="auto"/>
        <w:rPr>
          <w:rFonts w:eastAsia="Times New Roman"/>
          <w:lang w:eastAsia="en-GB"/>
        </w:rPr>
      </w:pPr>
      <w:r w:rsidRPr="00E94B7C">
        <w:rPr>
          <w:rFonts w:eastAsia="Times New Roman"/>
          <w:lang w:eastAsia="en-GB"/>
        </w:rPr>
        <w:t xml:space="preserve">In the first part the duality of length and time (duration) is shown, which leads to the second part in which the sufficiency of the Galilean transformation (GT) and its dual </w:t>
      </w:r>
      <w:r w:rsidR="001937ED" w:rsidRPr="00E94B7C">
        <w:rPr>
          <w:rFonts w:eastAsia="Times New Roman"/>
          <w:lang w:eastAsia="en-GB"/>
        </w:rPr>
        <w:t>is</w:t>
      </w:r>
      <w:r w:rsidRPr="00E94B7C">
        <w:rPr>
          <w:rFonts w:eastAsia="Times New Roman"/>
          <w:lang w:eastAsia="en-GB"/>
        </w:rPr>
        <w:t xml:space="preserve"> shown.</w:t>
      </w:r>
      <w:r w:rsidR="0094529C" w:rsidRPr="00E94B7C">
        <w:rPr>
          <w:rFonts w:eastAsia="Times New Roman"/>
          <w:lang w:eastAsia="en-GB"/>
        </w:rPr>
        <w:t xml:space="preserve"> [Lorentz transformation is sufficient in a different way.]</w:t>
      </w:r>
    </w:p>
    <w:p w14:paraId="04445F5E" w14:textId="5A79435D" w:rsidR="00D50E58" w:rsidRPr="00E94B7C" w:rsidRDefault="00DB7777" w:rsidP="00046FD6">
      <w:pPr>
        <w:spacing w:after="120" w:line="240" w:lineRule="auto"/>
        <w:rPr>
          <w:rFonts w:eastAsia="Times New Roman"/>
          <w:lang w:eastAsia="en-GB"/>
        </w:rPr>
      </w:pPr>
      <w:r w:rsidRPr="00E94B7C">
        <w:rPr>
          <w:rFonts w:eastAsia="Times New Roman"/>
          <w:lang w:eastAsia="en-GB"/>
        </w:rPr>
        <w:t xml:space="preserve">The </w:t>
      </w:r>
      <w:r w:rsidR="00D50E58" w:rsidRPr="00E94B7C">
        <w:rPr>
          <w:rFonts w:eastAsia="Times New Roman"/>
          <w:lang w:eastAsia="en-GB"/>
        </w:rPr>
        <w:t>motion of a body is observed to be three-dimensional</w:t>
      </w:r>
      <w:r w:rsidRPr="00E94B7C">
        <w:rPr>
          <w:rFonts w:eastAsia="Times New Roman"/>
          <w:lang w:eastAsia="en-GB"/>
        </w:rPr>
        <w:t>.</w:t>
      </w:r>
      <w:r w:rsidR="00D50E58" w:rsidRPr="00E94B7C">
        <w:rPr>
          <w:rFonts w:eastAsia="Times New Roman"/>
          <w:lang w:eastAsia="en-GB"/>
        </w:rPr>
        <w:t xml:space="preserve"> </w:t>
      </w:r>
      <w:r w:rsidRPr="00E94B7C">
        <w:rPr>
          <w:rFonts w:eastAsia="Times New Roman"/>
          <w:lang w:eastAsia="en-GB"/>
        </w:rPr>
        <w:t xml:space="preserve">Two measures of the extent of motion are used: its length (or distance) and duration (or time). </w:t>
      </w:r>
      <w:r w:rsidR="00D50E58" w:rsidRPr="00E94B7C">
        <w:rPr>
          <w:rFonts w:eastAsia="Times New Roman"/>
          <w:lang w:eastAsia="en-GB"/>
        </w:rPr>
        <w:t>Let us</w:t>
      </w:r>
      <w:r w:rsidR="00DF52E4" w:rsidRPr="00E94B7C">
        <w:rPr>
          <w:rFonts w:eastAsia="Times New Roman"/>
          <w:lang w:eastAsia="en-GB"/>
        </w:rPr>
        <w:t xml:space="preserve"> posit </w:t>
      </w:r>
      <w:r w:rsidR="006B6077" w:rsidRPr="00E94B7C">
        <w:rPr>
          <w:rFonts w:eastAsia="Times New Roman"/>
          <w:lang w:eastAsia="en-GB"/>
        </w:rPr>
        <w:t>two</w:t>
      </w:r>
      <w:r w:rsidR="00027649" w:rsidRPr="00E94B7C">
        <w:rPr>
          <w:rFonts w:eastAsia="Times New Roman"/>
          <w:lang w:eastAsia="en-GB"/>
        </w:rPr>
        <w:t xml:space="preserve"> </w:t>
      </w:r>
      <w:r w:rsidR="00A21542" w:rsidRPr="00E94B7C">
        <w:rPr>
          <w:rFonts w:eastAsia="Times New Roman"/>
          <w:lang w:eastAsia="en-GB"/>
        </w:rPr>
        <w:t>propositions</w:t>
      </w:r>
      <w:r w:rsidR="00F1686B" w:rsidRPr="00E94B7C">
        <w:rPr>
          <w:rFonts w:eastAsia="Times New Roman"/>
          <w:lang w:eastAsia="en-GB"/>
        </w:rPr>
        <w:t xml:space="preserve"> about</w:t>
      </w:r>
      <w:r w:rsidR="007E1A53" w:rsidRPr="00E94B7C">
        <w:rPr>
          <w:rFonts w:eastAsia="Times New Roman"/>
          <w:lang w:eastAsia="en-GB"/>
        </w:rPr>
        <w:t xml:space="preserve"> </w:t>
      </w:r>
      <w:r w:rsidR="007723E5" w:rsidRPr="00E94B7C">
        <w:rPr>
          <w:rFonts w:eastAsia="Times New Roman"/>
          <w:lang w:eastAsia="en-GB"/>
        </w:rPr>
        <w:t xml:space="preserve">the motion of </w:t>
      </w:r>
      <w:r w:rsidR="007E1A53" w:rsidRPr="00E94B7C">
        <w:rPr>
          <w:rFonts w:eastAsia="Times New Roman"/>
          <w:lang w:eastAsia="en-GB"/>
        </w:rPr>
        <w:t>a body</w:t>
      </w:r>
      <w:r w:rsidR="00A21542" w:rsidRPr="00E94B7C">
        <w:rPr>
          <w:rFonts w:eastAsia="Times New Roman"/>
          <w:lang w:eastAsia="en-GB"/>
        </w:rPr>
        <w:t xml:space="preserve">: (1) </w:t>
      </w:r>
      <w:r w:rsidR="006B6077" w:rsidRPr="00E94B7C">
        <w:rPr>
          <w:rFonts w:eastAsia="Times New Roman"/>
          <w:lang w:eastAsia="en-GB"/>
        </w:rPr>
        <w:t xml:space="preserve">the length and duration of a motion are necessary and sufficient to measure its extent of motion, and (2) the </w:t>
      </w:r>
      <w:r w:rsidR="00C403B1" w:rsidRPr="00E94B7C">
        <w:rPr>
          <w:rFonts w:eastAsia="Times New Roman"/>
          <w:lang w:eastAsia="en-GB"/>
        </w:rPr>
        <w:t xml:space="preserve">three dimensions of </w:t>
      </w:r>
      <w:r w:rsidR="00A21542" w:rsidRPr="00E94B7C">
        <w:rPr>
          <w:rFonts w:eastAsia="Times New Roman"/>
          <w:lang w:eastAsia="en-GB"/>
        </w:rPr>
        <w:t>motion</w:t>
      </w:r>
      <w:r w:rsidR="006B6077" w:rsidRPr="00E94B7C">
        <w:rPr>
          <w:rFonts w:eastAsia="Times New Roman"/>
          <w:lang w:eastAsia="en-GB"/>
        </w:rPr>
        <w:t xml:space="preserve"> entails that </w:t>
      </w:r>
      <w:r w:rsidR="00601C2B" w:rsidRPr="00E94B7C">
        <w:rPr>
          <w:rFonts w:eastAsia="Times New Roman"/>
          <w:lang w:eastAsia="en-GB"/>
        </w:rPr>
        <w:t>length and duration</w:t>
      </w:r>
      <w:r w:rsidRPr="00E94B7C">
        <w:rPr>
          <w:rFonts w:eastAsia="Times New Roman"/>
          <w:lang w:eastAsia="en-GB"/>
        </w:rPr>
        <w:t xml:space="preserve"> each</w:t>
      </w:r>
      <w:r w:rsidR="00601C2B" w:rsidRPr="00E94B7C">
        <w:rPr>
          <w:rFonts w:eastAsia="Times New Roman"/>
          <w:lang w:eastAsia="en-GB"/>
        </w:rPr>
        <w:t xml:space="preserve"> have </w:t>
      </w:r>
      <w:r w:rsidR="001F59D1" w:rsidRPr="00E94B7C">
        <w:rPr>
          <w:rFonts w:eastAsia="Times New Roman"/>
          <w:lang w:eastAsia="en-GB"/>
        </w:rPr>
        <w:t>three dimensions</w:t>
      </w:r>
      <w:r w:rsidR="00D50E58" w:rsidRPr="00E94B7C">
        <w:rPr>
          <w:rFonts w:eastAsia="Times New Roman"/>
          <w:lang w:eastAsia="en-GB"/>
        </w:rPr>
        <w:t>.</w:t>
      </w:r>
    </w:p>
    <w:p w14:paraId="4D213A14" w14:textId="76E146DE" w:rsidR="001241BF" w:rsidRPr="00E94B7C" w:rsidRDefault="00D50E58" w:rsidP="00046FD6">
      <w:pPr>
        <w:spacing w:after="120" w:line="240" w:lineRule="auto"/>
        <w:rPr>
          <w:rFonts w:eastAsia="Times New Roman"/>
          <w:lang w:eastAsia="en-GB"/>
        </w:rPr>
      </w:pPr>
      <w:r w:rsidRPr="00E94B7C">
        <w:rPr>
          <w:rFonts w:eastAsia="Times New Roman"/>
          <w:lang w:eastAsia="en-GB"/>
        </w:rPr>
        <w:t xml:space="preserve">Here a three-dimensional space </w:t>
      </w:r>
      <w:r w:rsidR="00DB7777" w:rsidRPr="00E94B7C">
        <w:rPr>
          <w:rFonts w:eastAsia="Times New Roman"/>
          <w:lang w:eastAsia="en-GB"/>
        </w:rPr>
        <w:t>with metric of length and</w:t>
      </w:r>
      <w:r w:rsidRPr="00E94B7C">
        <w:rPr>
          <w:rFonts w:eastAsia="Times New Roman"/>
          <w:lang w:eastAsia="en-GB"/>
        </w:rPr>
        <w:t xml:space="preserve"> duration is </w:t>
      </w:r>
      <w:r w:rsidR="00DB7777" w:rsidRPr="00E94B7C">
        <w:rPr>
          <w:rFonts w:eastAsia="Times New Roman"/>
          <w:lang w:eastAsia="en-GB"/>
        </w:rPr>
        <w:t>introduced</w:t>
      </w:r>
      <w:r w:rsidRPr="00E94B7C">
        <w:rPr>
          <w:rFonts w:eastAsia="Times New Roman"/>
          <w:lang w:eastAsia="en-GB"/>
        </w:rPr>
        <w:t xml:space="preserve">. </w:t>
      </w:r>
      <w:r w:rsidR="00DA7A3B" w:rsidRPr="00E94B7C">
        <w:rPr>
          <w:rFonts w:eastAsia="Times New Roman"/>
          <w:lang w:eastAsia="en-GB"/>
        </w:rPr>
        <w:t>Others have investigated a ‘three-dimensional time’ that is quite unlike the simple approach given here [refs].</w:t>
      </w:r>
    </w:p>
    <w:p w14:paraId="37320033" w14:textId="7201E0FD" w:rsidR="00180444" w:rsidRPr="00E94B7C" w:rsidRDefault="00C017AA" w:rsidP="00827B8C">
      <w:pPr>
        <w:spacing w:after="120" w:line="240" w:lineRule="auto"/>
      </w:pPr>
      <w:r w:rsidRPr="00E94B7C">
        <w:t>Frame of reference system</w:t>
      </w:r>
    </w:p>
    <w:p w14:paraId="373CAE66" w14:textId="70126203" w:rsidR="004E0FA3" w:rsidRPr="00E94B7C" w:rsidRDefault="00C16623" w:rsidP="00827B8C">
      <w:pPr>
        <w:spacing w:after="120" w:line="240" w:lineRule="auto"/>
      </w:pPr>
      <w:r w:rsidRPr="00E94B7C">
        <w:t>Consider a</w:t>
      </w:r>
      <w:r w:rsidR="00CB7CA5" w:rsidRPr="00E94B7C">
        <w:t xml:space="preserve">n </w:t>
      </w:r>
      <w:r w:rsidR="00DA7A3B" w:rsidRPr="00E94B7C">
        <w:t xml:space="preserve">idealized </w:t>
      </w:r>
      <w:r w:rsidR="00E415FD" w:rsidRPr="00E94B7C">
        <w:t>apparatus</w:t>
      </w:r>
      <w:r w:rsidR="002B534E" w:rsidRPr="00E94B7C">
        <w:t xml:space="preserve"> [i.e., with</w:t>
      </w:r>
      <w:r w:rsidRPr="00E94B7C">
        <w:t xml:space="preserve"> </w:t>
      </w:r>
      <w:r w:rsidR="008708B6" w:rsidRPr="00E94B7C">
        <w:t>negligible</w:t>
      </w:r>
      <w:r w:rsidR="002B534E" w:rsidRPr="00E94B7C">
        <w:t xml:space="preserve"> friction, etc.] </w:t>
      </w:r>
      <w:r w:rsidR="009A1D6B">
        <w:t>with</w:t>
      </w:r>
      <w:r w:rsidRPr="00E94B7C">
        <w:t xml:space="preserve"> two adjacent </w:t>
      </w:r>
      <w:r w:rsidR="00CB7CA5" w:rsidRPr="00E94B7C">
        <w:t xml:space="preserve">rigid </w:t>
      </w:r>
      <w:r w:rsidRPr="00E94B7C">
        <w:t xml:space="preserve">rods </w:t>
      </w:r>
      <w:r w:rsidR="009A1D6B">
        <w:t xml:space="preserve">linked to each other and moving alongside each other [cf. a monorail] </w:t>
      </w:r>
      <w:r w:rsidRPr="00E94B7C">
        <w:t xml:space="preserve">in uniform motion at a </w:t>
      </w:r>
      <w:r w:rsidR="002B534E" w:rsidRPr="00E94B7C">
        <w:t xml:space="preserve">fixed </w:t>
      </w:r>
      <w:r w:rsidRPr="00E94B7C">
        <w:t xml:space="preserve">rate called the </w:t>
      </w:r>
      <w:r w:rsidRPr="00E94B7C">
        <w:rPr>
          <w:i/>
          <w:iCs/>
        </w:rPr>
        <w:t>clock rate</w:t>
      </w:r>
      <w:r w:rsidR="00E8566E" w:rsidRPr="00E94B7C">
        <w:t>.</w:t>
      </w:r>
      <w:r w:rsidRPr="00E94B7C">
        <w:t xml:space="preserve"> Call this device a </w:t>
      </w:r>
      <w:r w:rsidR="000168EF" w:rsidRPr="00E94B7C">
        <w:rPr>
          <w:i/>
          <w:iCs/>
        </w:rPr>
        <w:t>clock-rod</w:t>
      </w:r>
      <w:r w:rsidRPr="00E94B7C">
        <w:t xml:space="preserve">, i.e., a </w:t>
      </w:r>
      <w:r w:rsidR="001E75D5" w:rsidRPr="00E94B7C">
        <w:t xml:space="preserve">rod </w:t>
      </w:r>
      <w:r w:rsidR="00A85544" w:rsidRPr="00E94B7C">
        <w:t>and</w:t>
      </w:r>
      <w:r w:rsidR="001E75D5" w:rsidRPr="00E94B7C">
        <w:t xml:space="preserve"> a linear </w:t>
      </w:r>
      <w:r w:rsidRPr="00E94B7C">
        <w:t xml:space="preserve">clock. The rod at rest relative to </w:t>
      </w:r>
      <w:r w:rsidR="00457B46" w:rsidRPr="00E94B7C">
        <w:t>the</w:t>
      </w:r>
      <w:r w:rsidRPr="00E94B7C">
        <w:t xml:space="preserve"> observer is called the </w:t>
      </w:r>
      <w:r w:rsidRPr="00E94B7C">
        <w:rPr>
          <w:i/>
          <w:iCs/>
        </w:rPr>
        <w:t>length rod</w:t>
      </w:r>
      <w:r w:rsidRPr="00E94B7C">
        <w:t xml:space="preserve">. The adjacent rod is called the </w:t>
      </w:r>
      <w:r w:rsidRPr="00E94B7C">
        <w:rPr>
          <w:i/>
          <w:iCs/>
        </w:rPr>
        <w:t>duration rod</w:t>
      </w:r>
      <w:r w:rsidR="004E0FA3" w:rsidRPr="00E94B7C">
        <w:t xml:space="preserve"> as </w:t>
      </w:r>
      <w:r w:rsidR="00457B46" w:rsidRPr="00E94B7C">
        <w:t xml:space="preserve">depicted </w:t>
      </w:r>
      <w:r w:rsidR="004E0FA3" w:rsidRPr="00E94B7C">
        <w:t xml:space="preserve">in Figure </w:t>
      </w:r>
      <w:r w:rsidR="00692F78" w:rsidRPr="00E94B7C">
        <w:t>2</w:t>
      </w:r>
      <w:r w:rsidR="004E0FA3" w:rsidRPr="00E94B7C">
        <w:t>.</w:t>
      </w:r>
    </w:p>
    <w:p w14:paraId="18C283F6" w14:textId="77777777" w:rsidR="00A768C9" w:rsidRDefault="00692F78" w:rsidP="00A768C9">
      <w:pPr>
        <w:keepNext/>
        <w:spacing w:after="0" w:line="240" w:lineRule="auto"/>
        <w:jc w:val="center"/>
      </w:pPr>
      <w:r w:rsidRPr="00E94B7C">
        <w:rPr>
          <w:noProof/>
        </w:rPr>
        <w:drawing>
          <wp:inline distT="0" distB="0" distL="0" distR="0" wp14:anchorId="0FE668BE" wp14:editId="4AD1C6D4">
            <wp:extent cx="2620737" cy="523269"/>
            <wp:effectExtent l="0" t="0" r="8255" b="0"/>
            <wp:docPr id="965164023" name="Picture 4"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164023" name="Picture 4" descr="A picture containing text, line, receipt, fon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62" cy="532519"/>
                    </a:xfrm>
                    <a:prstGeom prst="rect">
                      <a:avLst/>
                    </a:prstGeom>
                  </pic:spPr>
                </pic:pic>
              </a:graphicData>
            </a:graphic>
          </wp:inline>
        </w:drawing>
      </w:r>
    </w:p>
    <w:p w14:paraId="1E235493" w14:textId="48F1EE18" w:rsidR="00692F78" w:rsidRPr="00E94B7C" w:rsidRDefault="00A768C9" w:rsidP="00A768C9">
      <w:pPr>
        <w:pStyle w:val="Caption"/>
        <w:jc w:val="center"/>
      </w:pPr>
      <w:r>
        <w:t xml:space="preserve">Figure </w:t>
      </w:r>
      <w:r w:rsidR="005746E0">
        <w:fldChar w:fldCharType="begin"/>
      </w:r>
      <w:r w:rsidR="005746E0">
        <w:instrText xml:space="preserve"> SEQ Figure \* ARABIC </w:instrText>
      </w:r>
      <w:r w:rsidR="005746E0">
        <w:fldChar w:fldCharType="separate"/>
      </w:r>
      <w:r>
        <w:rPr>
          <w:noProof/>
        </w:rPr>
        <w:t>1</w:t>
      </w:r>
      <w:r w:rsidR="005746E0">
        <w:rPr>
          <w:noProof/>
        </w:rPr>
        <w:fldChar w:fldCharType="end"/>
      </w:r>
      <w:r>
        <w:t>. Clock-rod</w:t>
      </w:r>
    </w:p>
    <w:p w14:paraId="7922E0E1" w14:textId="198B9ABC" w:rsidR="00DA7A3B" w:rsidRDefault="00DA7A3B" w:rsidP="00DA7A3B">
      <w:pPr>
        <w:spacing w:after="120" w:line="240" w:lineRule="auto"/>
      </w:pPr>
      <w:r w:rsidRPr="00E94B7C">
        <w:t>Let many identical copies of a clock-rod be made with the same rate of motion. Let the rods be arranged in a cubic lattice</w:t>
      </w:r>
      <w:r w:rsidR="009A1D6B">
        <w:t xml:space="preserve"> and </w:t>
      </w:r>
      <w:r w:rsidRPr="00E94B7C">
        <w:t>extended as much as needed so that in principle they can measure any length or duration.</w:t>
      </w:r>
      <w:r w:rsidR="00423978">
        <w:t xml:space="preserve"> </w:t>
      </w:r>
      <w:r w:rsidRPr="00E94B7C">
        <w:t>A three-dimensional lattice of such clock-rods made as dense as needed serves as a frame of reference for both length and duration</w:t>
      </w:r>
      <w:r w:rsidR="009A1D6B">
        <w:t xml:space="preserve"> in any direction</w:t>
      </w:r>
      <w:r w:rsidRPr="00E94B7C">
        <w:t xml:space="preserve">. Call it a </w:t>
      </w:r>
      <w:r w:rsidRPr="00E94B7C">
        <w:rPr>
          <w:i/>
          <w:iCs/>
        </w:rPr>
        <w:t>frame of reference system</w:t>
      </w:r>
      <w:r w:rsidRPr="00E94B7C">
        <w:t>. Such a frame of reference system is the physical correlate to a rectilinear coordinate system for measuring lengths and durations in three dimensions of motion.</w:t>
      </w:r>
    </w:p>
    <w:p w14:paraId="730177C9" w14:textId="75BDBD1F" w:rsidR="002177A4" w:rsidRDefault="002177A4" w:rsidP="002177A4">
      <w:pPr>
        <w:spacing w:after="120" w:line="240" w:lineRule="auto"/>
      </w:pPr>
      <w:r>
        <w:t>The line between each length rod and duration rod is a coordinate line. The arrangement of these make up a rectilinear coordinate system for length and duration.</w:t>
      </w:r>
    </w:p>
    <w:p w14:paraId="10DFA497" w14:textId="6A49BCA3" w:rsidR="00DA7A3B" w:rsidRPr="00E94B7C" w:rsidRDefault="009A1D6B" w:rsidP="00DA7A3B">
      <w:pPr>
        <w:spacing w:after="120" w:line="240" w:lineRule="auto"/>
      </w:pPr>
      <w:r>
        <w:t>Let t</w:t>
      </w:r>
      <w:r w:rsidR="00DA7A3B" w:rsidRPr="00E94B7C">
        <w:t xml:space="preserve">he rods </w:t>
      </w:r>
      <w:r>
        <w:t xml:space="preserve">be </w:t>
      </w:r>
      <w:r w:rsidR="00DA7A3B" w:rsidRPr="00E94B7C">
        <w:t xml:space="preserve">given marks at regular intervals by rolling a wheel on them </w:t>
      </w:r>
      <w:r>
        <w:t xml:space="preserve">at uniform velocity, making a </w:t>
      </w:r>
      <w:r w:rsidR="00DA7A3B" w:rsidRPr="00E94B7C">
        <w:t>mark</w:t>
      </w:r>
      <w:r>
        <w:t xml:space="preserve"> or marks</w:t>
      </w:r>
      <w:r w:rsidR="00DA7A3B" w:rsidRPr="00E94B7C">
        <w:t xml:space="preserve"> every time it turns</w:t>
      </w:r>
      <w:r>
        <w:t xml:space="preserve">, so that </w:t>
      </w:r>
      <w:r w:rsidR="00DA7A3B" w:rsidRPr="00E94B7C">
        <w:t xml:space="preserve">the marks </w:t>
      </w:r>
      <w:r>
        <w:t xml:space="preserve">represent </w:t>
      </w:r>
      <w:r w:rsidR="00DA7A3B" w:rsidRPr="00E94B7C">
        <w:t xml:space="preserve">both length and duration. For each rod define a mapping to the real numbers: </w:t>
      </w:r>
      <w:r w:rsidR="00DA7A3B" w:rsidRPr="00E94B7C">
        <w:rPr>
          <w:i/>
          <w:iCs/>
        </w:rPr>
        <w:t>x</w:t>
      </w:r>
      <w:r w:rsidR="00DA7A3B" w:rsidRPr="00E94B7C">
        <w:t xml:space="preserve"> for the length rod and </w:t>
      </w:r>
      <w:r w:rsidR="00DA7A3B" w:rsidRPr="00E94B7C">
        <w:rPr>
          <w:i/>
          <w:iCs/>
        </w:rPr>
        <w:t>z</w:t>
      </w:r>
      <w:r w:rsidR="00DA7A3B" w:rsidRPr="00E94B7C">
        <w:t xml:space="preserve"> for the duration rod.</w:t>
      </w:r>
    </w:p>
    <w:p w14:paraId="13FC0A29" w14:textId="77777777" w:rsidR="00026331" w:rsidRPr="00E94B7C" w:rsidRDefault="00026331" w:rsidP="00026331">
      <w:pPr>
        <w:spacing w:after="120" w:line="240" w:lineRule="auto"/>
      </w:pPr>
      <w:r w:rsidRPr="00E94B7C">
        <w:t xml:space="preserve">Three mutually orthogonal clock-rods describe the three dimensions of motion. Designation of origins for length and duration space makes them vector spaces. The three dimensions of length are called here </w:t>
      </w:r>
      <w:r w:rsidRPr="00E94B7C">
        <w:rPr>
          <w:i/>
          <w:iCs/>
        </w:rPr>
        <w:t>length space</w:t>
      </w:r>
      <w:r w:rsidRPr="00E94B7C">
        <w:t xml:space="preserve">. The three dimensions of duration are called here </w:t>
      </w:r>
      <w:r w:rsidRPr="00E94B7C">
        <w:rPr>
          <w:i/>
          <w:iCs/>
        </w:rPr>
        <w:t>duration space</w:t>
      </w:r>
      <w:r w:rsidRPr="00E94B7C">
        <w:t>.</w:t>
      </w:r>
    </w:p>
    <w:p w14:paraId="794EBF5A" w14:textId="418208BC" w:rsidR="002E1F2F" w:rsidRPr="00E94B7C" w:rsidRDefault="007F1BD0" w:rsidP="002E1F2F">
      <w:pPr>
        <w:spacing w:after="120" w:line="240" w:lineRule="auto"/>
        <w:rPr>
          <w:rFonts w:eastAsia="Times New Roman"/>
          <w:lang w:eastAsia="en-GB"/>
        </w:rPr>
      </w:pPr>
      <w:r w:rsidRPr="00E94B7C">
        <w:rPr>
          <w:rFonts w:eastAsia="Times New Roman"/>
          <w:lang w:eastAsia="en-GB"/>
        </w:rPr>
        <w:lastRenderedPageBreak/>
        <w:t xml:space="preserve">The position of an </w:t>
      </w:r>
      <w:r w:rsidRPr="00E94B7C">
        <w:rPr>
          <w:rFonts w:eastAsia="Times New Roman"/>
          <w:i/>
          <w:iCs/>
          <w:lang w:eastAsia="en-GB"/>
        </w:rPr>
        <w:t>event</w:t>
      </w:r>
      <w:r w:rsidRPr="00E94B7C">
        <w:rPr>
          <w:rFonts w:eastAsia="Times New Roman"/>
          <w:lang w:eastAsia="en-GB"/>
        </w:rPr>
        <w:t xml:space="preserve"> is an ordered pair of vectors [</w:t>
      </w:r>
      <w:r w:rsidRPr="00E94B7C">
        <w:rPr>
          <w:rFonts w:eastAsia="Times New Roman"/>
          <w:b/>
          <w:bCs/>
          <w:lang w:eastAsia="en-GB"/>
        </w:rPr>
        <w:t>x</w:t>
      </w:r>
      <w:r>
        <w:rPr>
          <w:rFonts w:eastAsia="Times New Roman"/>
          <w:lang w:eastAsia="en-GB"/>
        </w:rPr>
        <w:t>,</w:t>
      </w:r>
      <w:r w:rsidRPr="00E94B7C">
        <w:rPr>
          <w:rFonts w:eastAsia="Times New Roman"/>
          <w:lang w:eastAsia="en-GB"/>
        </w:rPr>
        <w:t xml:space="preserve"> </w:t>
      </w:r>
      <w:r w:rsidRPr="00E94B7C">
        <w:rPr>
          <w:rFonts w:eastAsia="Times New Roman"/>
          <w:b/>
          <w:bCs/>
          <w:lang w:eastAsia="en-GB"/>
        </w:rPr>
        <w:t>z</w:t>
      </w:r>
      <w:r w:rsidRPr="00E94B7C">
        <w:rPr>
          <w:rFonts w:eastAsia="Times New Roman"/>
          <w:lang w:eastAsia="en-GB"/>
        </w:rPr>
        <w:t xml:space="preserve">], a length space vector </w:t>
      </w:r>
      <w:r w:rsidRPr="00E94B7C">
        <w:rPr>
          <w:rFonts w:eastAsia="Times New Roman"/>
          <w:b/>
          <w:bCs/>
          <w:lang w:eastAsia="en-GB"/>
        </w:rPr>
        <w:t>L</w:t>
      </w:r>
      <w:r w:rsidRPr="00E94B7C">
        <w:rPr>
          <w:rFonts w:eastAsia="Times New Roman"/>
          <w:lang w:eastAsia="en-GB"/>
        </w:rPr>
        <w:t xml:space="preserve"> in length space and a duration space vector </w:t>
      </w:r>
      <w:r w:rsidRPr="00E94B7C">
        <w:rPr>
          <w:rFonts w:eastAsia="Times New Roman"/>
          <w:b/>
          <w:bCs/>
          <w:lang w:eastAsia="en-GB"/>
        </w:rPr>
        <w:t>D</w:t>
      </w:r>
      <w:r w:rsidRPr="00E94B7C">
        <w:rPr>
          <w:rFonts w:eastAsia="Times New Roman"/>
          <w:lang w:eastAsia="en-GB"/>
        </w:rPr>
        <w:t xml:space="preserve"> in the duration frame.</w:t>
      </w:r>
      <w:r w:rsidR="002E1F2F">
        <w:rPr>
          <w:rFonts w:eastAsia="Times New Roman"/>
          <w:lang w:eastAsia="en-GB"/>
        </w:rPr>
        <w:t xml:space="preserve"> </w:t>
      </w:r>
      <w:r w:rsidR="002E1F2F" w:rsidRPr="00E94B7C">
        <w:t xml:space="preserve">The </w:t>
      </w:r>
      <w:r w:rsidR="002E1F2F" w:rsidRPr="00E94B7C">
        <w:rPr>
          <w:i/>
          <w:iCs/>
        </w:rPr>
        <w:t>location</w:t>
      </w:r>
      <w:r w:rsidR="002E1F2F" w:rsidRPr="00E94B7C">
        <w:t xml:space="preserve"> of a point</w:t>
      </w:r>
      <w:r w:rsidR="002E1F2F">
        <w:t xml:space="preserve"> event</w:t>
      </w:r>
      <w:r w:rsidR="002E1F2F" w:rsidRPr="00E94B7C">
        <w:t xml:space="preserve"> in length space is its displacement from the origin, and the </w:t>
      </w:r>
      <w:r w:rsidR="002E1F2F" w:rsidRPr="00E94B7C">
        <w:rPr>
          <w:i/>
          <w:iCs/>
        </w:rPr>
        <w:t>chronation</w:t>
      </w:r>
      <w:r w:rsidR="002E1F2F" w:rsidRPr="00E94B7C">
        <w:t xml:space="preserve"> of a point in duration space is its dischronment from the origin.</w:t>
      </w:r>
    </w:p>
    <w:p w14:paraId="75953143" w14:textId="77777777" w:rsidR="00A768C9" w:rsidRDefault="00A768C9" w:rsidP="00A768C9">
      <w:pPr>
        <w:keepNext/>
        <w:jc w:val="center"/>
      </w:pPr>
      <w:r>
        <w:rPr>
          <w:noProof/>
        </w:rPr>
        <w:drawing>
          <wp:inline distT="0" distB="0" distL="0" distR="0" wp14:anchorId="65D662BA" wp14:editId="6C9668C3">
            <wp:extent cx="3186247" cy="1885877"/>
            <wp:effectExtent l="0" t="0" r="0" b="635"/>
            <wp:docPr id="210321823" name="Picture 1" descr="A diagram of a mathematical equ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1823" name="Picture 1" descr="A diagram of a mathematical equ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217702" cy="1904495"/>
                    </a:xfrm>
                    <a:prstGeom prst="rect">
                      <a:avLst/>
                    </a:prstGeom>
                  </pic:spPr>
                </pic:pic>
              </a:graphicData>
            </a:graphic>
          </wp:inline>
        </w:drawing>
      </w:r>
    </w:p>
    <w:p w14:paraId="151BC80D" w14:textId="41044A8F" w:rsidR="00A768C9" w:rsidRDefault="00A768C9" w:rsidP="00A768C9">
      <w:pPr>
        <w:pStyle w:val="Caption"/>
        <w:jc w:val="center"/>
      </w:pPr>
      <w:r>
        <w:t xml:space="preserve">Figure </w:t>
      </w:r>
      <w:r w:rsidR="005746E0">
        <w:fldChar w:fldCharType="begin"/>
      </w:r>
      <w:r w:rsidR="005746E0">
        <w:instrText xml:space="preserve"> SEQ Figure \* ARABIC </w:instrText>
      </w:r>
      <w:r w:rsidR="005746E0">
        <w:fldChar w:fldCharType="separate"/>
      </w:r>
      <w:r>
        <w:rPr>
          <w:noProof/>
        </w:rPr>
        <w:t>2</w:t>
      </w:r>
      <w:r w:rsidR="005746E0">
        <w:rPr>
          <w:noProof/>
        </w:rPr>
        <w:fldChar w:fldCharType="end"/>
      </w:r>
      <w:r>
        <w:t xml:space="preserve">. </w:t>
      </w:r>
      <w:r>
        <w:rPr>
          <w:noProof/>
        </w:rPr>
        <w:t xml:space="preserve"> </w:t>
      </w:r>
      <w:r w:rsidRPr="00EB11E2">
        <w:rPr>
          <w:noProof/>
        </w:rPr>
        <w:t>Standard configuration of coordinate axes based on rod-clocks</w:t>
      </w:r>
    </w:p>
    <w:p w14:paraId="48916E46" w14:textId="2C23757B" w:rsidR="00026331" w:rsidRDefault="00CB0273" w:rsidP="00563DB8">
      <w:pPr>
        <w:spacing w:after="120" w:line="240" w:lineRule="auto"/>
      </w:pPr>
      <w:r w:rsidRPr="00E94B7C">
        <w:t>Event</w:t>
      </w:r>
      <w:r w:rsidR="00026331" w:rsidRPr="00E94B7C">
        <w:t>s</w:t>
      </w:r>
      <w:r w:rsidRPr="00E94B7C">
        <w:t xml:space="preserve"> </w:t>
      </w:r>
      <w:r w:rsidR="00026331" w:rsidRPr="00E94B7C">
        <w:t xml:space="preserve">are </w:t>
      </w:r>
      <w:r w:rsidR="009A1D6B">
        <w:t>represented</w:t>
      </w:r>
      <w:r w:rsidR="00026331" w:rsidRPr="00E94B7C">
        <w:t xml:space="preserve"> by </w:t>
      </w:r>
      <w:r w:rsidRPr="00E94B7C">
        <w:t xml:space="preserve">an ordered </w:t>
      </w:r>
      <w:r w:rsidR="00026331" w:rsidRPr="00E94B7C">
        <w:t>p</w:t>
      </w:r>
      <w:r w:rsidRPr="00E94B7C">
        <w:t xml:space="preserve">air of Euclidean </w:t>
      </w:r>
      <w:r w:rsidR="00026331" w:rsidRPr="00E94B7C">
        <w:t xml:space="preserve">vectors </w:t>
      </w:r>
      <w:r w:rsidR="007F1BD0" w:rsidRPr="00E94B7C">
        <w:rPr>
          <w:rFonts w:eastAsia="Times New Roman"/>
          <w:lang w:eastAsia="en-GB"/>
        </w:rPr>
        <w:t>[</w:t>
      </w:r>
      <w:r w:rsidR="007F1BD0" w:rsidRPr="00E94B7C">
        <w:rPr>
          <w:rFonts w:eastAsia="Times New Roman"/>
          <w:b/>
          <w:bCs/>
          <w:lang w:eastAsia="en-GB"/>
        </w:rPr>
        <w:t>x</w:t>
      </w:r>
      <w:r w:rsidR="007F1BD0">
        <w:rPr>
          <w:rFonts w:eastAsia="Times New Roman"/>
          <w:lang w:eastAsia="en-GB"/>
        </w:rPr>
        <w:t>,</w:t>
      </w:r>
      <w:r w:rsidR="007F1BD0" w:rsidRPr="00E94B7C">
        <w:rPr>
          <w:rFonts w:eastAsia="Times New Roman"/>
          <w:lang w:eastAsia="en-GB"/>
        </w:rPr>
        <w:t xml:space="preserve"> </w:t>
      </w:r>
      <w:r w:rsidR="007F1BD0" w:rsidRPr="00E94B7C">
        <w:rPr>
          <w:rFonts w:eastAsia="Times New Roman"/>
          <w:b/>
          <w:bCs/>
          <w:lang w:eastAsia="en-GB"/>
        </w:rPr>
        <w:t>z</w:t>
      </w:r>
      <w:r w:rsidR="007F1BD0" w:rsidRPr="00E94B7C">
        <w:rPr>
          <w:rFonts w:eastAsia="Times New Roman"/>
          <w:lang w:eastAsia="en-GB"/>
        </w:rPr>
        <w:t xml:space="preserve">] </w:t>
      </w:r>
      <w:r w:rsidR="007F1BD0">
        <w:t>of their</w:t>
      </w:r>
      <w:r w:rsidR="00026331" w:rsidRPr="00E94B7C">
        <w:t xml:space="preserve"> </w:t>
      </w:r>
      <w:r w:rsidR="007F1BD0">
        <w:t xml:space="preserve">location </w:t>
      </w:r>
      <w:r w:rsidRPr="00E94B7C">
        <w:t xml:space="preserve">and </w:t>
      </w:r>
      <w:r w:rsidR="007F1BD0">
        <w:t>chronation</w:t>
      </w:r>
      <w:r w:rsidRPr="00E94B7C">
        <w:t xml:space="preserve">. </w:t>
      </w:r>
      <w:r w:rsidR="00026331" w:rsidRPr="00E94B7C">
        <w:t xml:space="preserve">Every </w:t>
      </w:r>
      <w:r w:rsidR="00F86F9F" w:rsidRPr="00E94B7C">
        <w:t xml:space="preserve">point on </w:t>
      </w:r>
      <w:r w:rsidR="000D1B0A">
        <w:t>a</w:t>
      </w:r>
      <w:r w:rsidR="00F86F9F" w:rsidRPr="00E94B7C">
        <w:t xml:space="preserve"> length rod adjacent to a point on the duration rod </w:t>
      </w:r>
      <w:r w:rsidR="00026331" w:rsidRPr="00E94B7C">
        <w:t>of a clock-rod represent</w:t>
      </w:r>
      <w:r w:rsidR="000D1B0A">
        <w:t>s</w:t>
      </w:r>
      <w:r w:rsidR="00026331" w:rsidRPr="00E94B7C">
        <w:t xml:space="preserve"> </w:t>
      </w:r>
      <w:r w:rsidR="000D1B0A">
        <w:t xml:space="preserve">a position </w:t>
      </w:r>
      <w:r w:rsidR="009C5961" w:rsidRPr="00E94B7C">
        <w:t xml:space="preserve">with length rod </w:t>
      </w:r>
      <w:r w:rsidR="000D1B0A">
        <w:t>location</w:t>
      </w:r>
      <w:r w:rsidR="009C5961" w:rsidRPr="00E94B7C">
        <w:t xml:space="preserve"> </w:t>
      </w:r>
      <w:r w:rsidR="001E1F58" w:rsidRPr="00E94B7C">
        <w:rPr>
          <w:i/>
          <w:iCs/>
        </w:rPr>
        <w:t>x</w:t>
      </w:r>
      <w:r w:rsidR="009C5961" w:rsidRPr="00E94B7C">
        <w:t xml:space="preserve"> and duration rod </w:t>
      </w:r>
      <w:r w:rsidR="000D1B0A">
        <w:t>chronation</w:t>
      </w:r>
      <w:r w:rsidR="009C5961" w:rsidRPr="00E94B7C">
        <w:t xml:space="preserve"> </w:t>
      </w:r>
      <w:r w:rsidR="001E1F58" w:rsidRPr="00E94B7C">
        <w:rPr>
          <w:i/>
          <w:iCs/>
        </w:rPr>
        <w:t>z</w:t>
      </w:r>
      <w:r w:rsidR="00C409A7" w:rsidRPr="00E94B7C">
        <w:t xml:space="preserve">. </w:t>
      </w:r>
      <w:r w:rsidR="000D1B0A">
        <w:t xml:space="preserve">Positions of two events </w:t>
      </w:r>
      <w:r w:rsidR="009A1D6B">
        <w:t xml:space="preserve">in </w:t>
      </w:r>
      <w:r w:rsidR="00026331" w:rsidRPr="00E94B7C">
        <w:t xml:space="preserve">length and duration </w:t>
      </w:r>
      <w:r w:rsidR="009A1D6B">
        <w:t>space of two events add</w:t>
      </w:r>
      <w:r w:rsidR="00906B9C" w:rsidRPr="00E94B7C">
        <w:t>:</w:t>
      </w:r>
    </w:p>
    <w:p w14:paraId="4B65FCC2" w14:textId="1FE9507F" w:rsidR="001367A1" w:rsidRPr="00E94B7C" w:rsidRDefault="005746E0" w:rsidP="001367A1">
      <w:pPr>
        <w:spacing w:after="120" w:line="240" w:lineRule="auto"/>
        <w:jc w:val="center"/>
      </w:pPr>
      <m:oMathPara>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e>
          </m:d>
          <m:r>
            <w:rPr>
              <w:rFonts w:ascii="Cambria Math" w:hAnsi="Cambria Math"/>
            </w:rPr>
            <m:t>.</m:t>
          </m:r>
        </m:oMath>
      </m:oMathPara>
    </w:p>
    <w:p w14:paraId="4FCF61BC" w14:textId="5AF536ED" w:rsidR="001367A1" w:rsidRDefault="00563DB8" w:rsidP="001367A1">
      <w:pPr>
        <w:spacing w:after="120" w:line="240" w:lineRule="auto"/>
      </w:pPr>
      <w:r w:rsidRPr="00E94B7C">
        <w:t xml:space="preserve">The </w:t>
      </w:r>
      <w:r w:rsidR="00FB3EF6" w:rsidRPr="00E94B7C">
        <w:t xml:space="preserve">directed </w:t>
      </w:r>
      <w:r w:rsidRPr="00E94B7C">
        <w:t>length</w:t>
      </w:r>
      <w:r w:rsidR="005D5E22" w:rsidRPr="00E94B7C">
        <w:t xml:space="preserve"> </w:t>
      </w:r>
      <w:r w:rsidR="005D5E22" w:rsidRPr="00E94B7C">
        <w:rPr>
          <w:i/>
          <w:iCs/>
        </w:rPr>
        <w:t>L</w:t>
      </w:r>
      <w:r w:rsidRPr="00E94B7C">
        <w:t xml:space="preserve"> between two events </w:t>
      </w:r>
      <w:r w:rsidR="00C1202E" w:rsidRPr="00E94B7C">
        <w:t>[</w:t>
      </w:r>
      <w:r w:rsidR="001E1F58" w:rsidRPr="00E94B7C">
        <w:rPr>
          <w:i/>
          <w:iCs/>
        </w:rPr>
        <w:t>x</w:t>
      </w:r>
      <w:r w:rsidRPr="00E94B7C">
        <w:rPr>
          <w:vertAlign w:val="subscript"/>
        </w:rPr>
        <w:t>1</w:t>
      </w:r>
      <w:r w:rsidRPr="00E94B7C">
        <w:t xml:space="preserve">, </w:t>
      </w:r>
      <w:r w:rsidR="001E1F58" w:rsidRPr="00E94B7C">
        <w:rPr>
          <w:i/>
          <w:iCs/>
        </w:rPr>
        <w:t>z</w:t>
      </w:r>
      <w:r w:rsidR="00C1202E" w:rsidRPr="00E94B7C">
        <w:t>]</w:t>
      </w:r>
      <w:r w:rsidRPr="00E94B7C">
        <w:t xml:space="preserve"> and </w:t>
      </w:r>
      <w:r w:rsidR="00C1202E" w:rsidRPr="00E94B7C">
        <w:t>[</w:t>
      </w:r>
      <w:r w:rsidR="001E1F58" w:rsidRPr="00E94B7C">
        <w:rPr>
          <w:i/>
          <w:iCs/>
        </w:rPr>
        <w:t>x</w:t>
      </w:r>
      <w:r w:rsidRPr="00E94B7C">
        <w:rPr>
          <w:vertAlign w:val="subscript"/>
        </w:rPr>
        <w:t>2</w:t>
      </w:r>
      <w:r w:rsidRPr="00E94B7C">
        <w:t xml:space="preserve">, </w:t>
      </w:r>
      <w:r w:rsidR="001E1F58" w:rsidRPr="00E94B7C">
        <w:rPr>
          <w:i/>
          <w:iCs/>
        </w:rPr>
        <w:t>z</w:t>
      </w:r>
      <w:r w:rsidR="00C1202E" w:rsidRPr="00E94B7C">
        <w:t>]</w:t>
      </w:r>
      <w:r w:rsidRPr="00E94B7C">
        <w:t xml:space="preserve"> is</w:t>
      </w:r>
      <w:r w:rsidR="005D5E22" w:rsidRPr="00E94B7C">
        <w:t xml:space="preserve"> the difference between </w:t>
      </w:r>
      <w:r w:rsidR="001E1F58" w:rsidRPr="00E94B7C">
        <w:rPr>
          <w:i/>
          <w:iCs/>
        </w:rPr>
        <w:t>x</w:t>
      </w:r>
      <w:r w:rsidR="005D5E22" w:rsidRPr="00E94B7C">
        <w:rPr>
          <w:vertAlign w:val="subscript"/>
        </w:rPr>
        <w:t>1</w:t>
      </w:r>
      <w:r w:rsidR="005D5E22" w:rsidRPr="00E94B7C">
        <w:t xml:space="preserve"> and </w:t>
      </w:r>
      <w:r w:rsidR="001E1F58" w:rsidRPr="00E94B7C">
        <w:rPr>
          <w:i/>
          <w:iCs/>
        </w:rPr>
        <w:t>x</w:t>
      </w:r>
      <w:r w:rsidR="005D5E22" w:rsidRPr="00E94B7C">
        <w:rPr>
          <w:vertAlign w:val="subscript"/>
        </w:rPr>
        <w:t>2</w:t>
      </w:r>
      <w:r w:rsidR="005D5E22" w:rsidRPr="00E94B7C">
        <w:t xml:space="preserve"> on the length rod relative to </w:t>
      </w:r>
      <w:r w:rsidR="00B824D6" w:rsidRPr="00E94B7C">
        <w:t>an arbitrary</w:t>
      </w:r>
      <w:r w:rsidR="00137929" w:rsidRPr="00E94B7C">
        <w:t xml:space="preserve"> </w:t>
      </w:r>
      <w:r w:rsidR="001E1F58" w:rsidRPr="00E94B7C">
        <w:rPr>
          <w:i/>
          <w:iCs/>
        </w:rPr>
        <w:t>z</w:t>
      </w:r>
      <w:r w:rsidR="005D5E22" w:rsidRPr="00E94B7C">
        <w:t xml:space="preserve"> on the duration rod:</w:t>
      </w:r>
    </w:p>
    <w:p w14:paraId="68AD680F" w14:textId="0ACB348A" w:rsidR="001367A1" w:rsidRPr="00E94B7C" w:rsidRDefault="001367A1" w:rsidP="001367A1">
      <w:pPr>
        <w:spacing w:after="120" w:line="240" w:lineRule="auto"/>
        <w:jc w:val="center"/>
      </w:pPr>
      <m:oMathPara>
        <m:oMath>
          <m:r>
            <w:rPr>
              <w:rFonts w:ascii="Cambria Math" w:hAnsi="Cambria Math"/>
            </w:rPr>
            <m:t>L</m:t>
          </m:r>
          <m:d>
            <m:dPr>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,z</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,z</m:t>
                  </m:r>
                </m:e>
              </m:d>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,z-z</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,0</m:t>
              </m:r>
            </m:e>
          </m:d>
          <m:r>
            <w:rPr>
              <w:rFonts w:ascii="Cambria Math" w:hAnsi="Cambria Math"/>
            </w:rPr>
            <m:t>,</m:t>
          </m:r>
        </m:oMath>
      </m:oMathPara>
    </w:p>
    <w:p w14:paraId="270DDE9E" w14:textId="549487FA" w:rsidR="005D5E22" w:rsidRDefault="00E730F2" w:rsidP="005D5E22">
      <w:pPr>
        <w:spacing w:after="120" w:line="240" w:lineRule="auto"/>
      </w:pPr>
      <w:r>
        <w:t>which equals a length</w:t>
      </w:r>
      <w:r w:rsidR="00FB3EF6" w:rsidRPr="00E94B7C">
        <w:t xml:space="preserve"> </w:t>
      </w:r>
      <w:proofErr w:type="spellStart"/>
      <w:r w:rsidR="00FB3EF6" w:rsidRPr="00E94B7C">
        <w:t>Δ</w:t>
      </w:r>
      <w:r w:rsidR="001E1F58" w:rsidRPr="00E94B7C">
        <w:rPr>
          <w:i/>
          <w:iCs/>
        </w:rPr>
        <w:t>x</w:t>
      </w:r>
      <w:proofErr w:type="spellEnd"/>
      <w:r w:rsidR="00FB3EF6" w:rsidRPr="00E94B7C">
        <w:rPr>
          <w:i/>
          <w:iCs/>
        </w:rPr>
        <w:t>.</w:t>
      </w:r>
      <w:r>
        <w:t xml:space="preserve"> </w:t>
      </w:r>
      <w:r w:rsidR="00563DB8" w:rsidRPr="00E94B7C">
        <w:t xml:space="preserve">The </w:t>
      </w:r>
      <w:r w:rsidR="00FB3EF6" w:rsidRPr="00E94B7C">
        <w:t xml:space="preserve">directed </w:t>
      </w:r>
      <w:r w:rsidR="00A2288D" w:rsidRPr="00E94B7C">
        <w:t>duration</w:t>
      </w:r>
      <w:r w:rsidR="005D5E22" w:rsidRPr="00E94B7C">
        <w:t xml:space="preserve"> </w:t>
      </w:r>
      <w:r w:rsidR="005D5E22" w:rsidRPr="00E94B7C">
        <w:rPr>
          <w:i/>
          <w:iCs/>
        </w:rPr>
        <w:t>D</w:t>
      </w:r>
      <w:r w:rsidR="00563DB8" w:rsidRPr="00E94B7C">
        <w:t xml:space="preserve"> between two events </w:t>
      </w:r>
      <w:r w:rsidR="00C1202E" w:rsidRPr="00E94B7C">
        <w:t>[</w:t>
      </w:r>
      <w:r w:rsidR="001E1F58" w:rsidRPr="00E94B7C">
        <w:rPr>
          <w:i/>
          <w:iCs/>
        </w:rPr>
        <w:t>x</w:t>
      </w:r>
      <w:r w:rsidR="00563DB8" w:rsidRPr="00E94B7C">
        <w:t xml:space="preserve">, </w:t>
      </w:r>
      <w:r w:rsidR="001E1F58" w:rsidRPr="00E94B7C">
        <w:rPr>
          <w:i/>
          <w:iCs/>
        </w:rPr>
        <w:t>z</w:t>
      </w:r>
      <w:r w:rsidR="00A2288D" w:rsidRPr="00E94B7C">
        <w:rPr>
          <w:vertAlign w:val="subscript"/>
        </w:rPr>
        <w:t>1</w:t>
      </w:r>
      <w:r w:rsidR="00C1202E" w:rsidRPr="00E94B7C">
        <w:t>]</w:t>
      </w:r>
      <w:r w:rsidR="00563DB8" w:rsidRPr="00E94B7C">
        <w:t xml:space="preserve"> and </w:t>
      </w:r>
      <w:r w:rsidR="00C1202E" w:rsidRPr="00E94B7C">
        <w:t>[</w:t>
      </w:r>
      <w:r w:rsidR="001E1F58" w:rsidRPr="00E94B7C">
        <w:rPr>
          <w:i/>
          <w:iCs/>
        </w:rPr>
        <w:t>x</w:t>
      </w:r>
      <w:r w:rsidR="00563DB8" w:rsidRPr="00E94B7C">
        <w:t xml:space="preserve">, </w:t>
      </w:r>
      <w:r w:rsidR="001E1F58" w:rsidRPr="00E94B7C">
        <w:rPr>
          <w:i/>
          <w:iCs/>
        </w:rPr>
        <w:t>z</w:t>
      </w:r>
      <w:r w:rsidR="00A2288D" w:rsidRPr="00E94B7C">
        <w:rPr>
          <w:vertAlign w:val="subscript"/>
        </w:rPr>
        <w:t>2</w:t>
      </w:r>
      <w:r w:rsidR="00C1202E" w:rsidRPr="00E94B7C">
        <w:t>]</w:t>
      </w:r>
      <w:r w:rsidR="00563DB8" w:rsidRPr="00E94B7C">
        <w:t xml:space="preserve"> is</w:t>
      </w:r>
      <w:r w:rsidR="005D5E22" w:rsidRPr="00E94B7C">
        <w:t xml:space="preserve"> the difference between </w:t>
      </w:r>
      <w:r w:rsidR="001E1F58" w:rsidRPr="00E94B7C">
        <w:rPr>
          <w:i/>
          <w:iCs/>
        </w:rPr>
        <w:t>z</w:t>
      </w:r>
      <w:r w:rsidR="005D5E22" w:rsidRPr="00E94B7C">
        <w:rPr>
          <w:vertAlign w:val="subscript"/>
        </w:rPr>
        <w:t>1</w:t>
      </w:r>
      <w:r w:rsidR="005D5E22" w:rsidRPr="00E94B7C">
        <w:t xml:space="preserve"> and </w:t>
      </w:r>
      <w:r w:rsidR="001E1F58" w:rsidRPr="00E94B7C">
        <w:rPr>
          <w:i/>
          <w:iCs/>
        </w:rPr>
        <w:t>z</w:t>
      </w:r>
      <w:r w:rsidR="005D5E22" w:rsidRPr="00E94B7C">
        <w:rPr>
          <w:vertAlign w:val="subscript"/>
        </w:rPr>
        <w:t>2</w:t>
      </w:r>
      <w:r w:rsidR="005D5E22" w:rsidRPr="00E94B7C">
        <w:t xml:space="preserve"> on the duration rod relative to</w:t>
      </w:r>
      <w:r w:rsidR="00137929" w:rsidRPr="00E94B7C">
        <w:t xml:space="preserve"> </w:t>
      </w:r>
      <w:r w:rsidR="00B824D6" w:rsidRPr="00E94B7C">
        <w:t>an arbitrary</w:t>
      </w:r>
      <w:r w:rsidR="005D5E22" w:rsidRPr="00E94B7C">
        <w:t xml:space="preserve"> </w:t>
      </w:r>
      <w:r w:rsidR="001E1F58" w:rsidRPr="00E94B7C">
        <w:rPr>
          <w:i/>
          <w:iCs/>
        </w:rPr>
        <w:t>x</w:t>
      </w:r>
      <w:r w:rsidR="005D5E22" w:rsidRPr="00E94B7C">
        <w:t xml:space="preserve"> on the length rod:</w:t>
      </w:r>
    </w:p>
    <w:p w14:paraId="46C0E521" w14:textId="50022E90" w:rsidR="00112500" w:rsidRPr="00E94B7C" w:rsidRDefault="001367A1" w:rsidP="00112500">
      <w:pPr>
        <w:spacing w:after="120" w:line="240" w:lineRule="auto"/>
        <w:jc w:val="center"/>
      </w:pPr>
      <m:oMathPara>
        <m:oMath>
          <m:r>
            <w:rPr>
              <w:rFonts w:ascii="Cambria Math" w:hAnsi="Cambria Math"/>
            </w:rPr>
            <m:t>D</m:t>
          </m:r>
          <m:d>
            <m:dPr>
              <m:ctrlPr>
                <w:rPr>
                  <w:rFonts w:ascii="Cambria Math" w:hAnsi="Cambria Math"/>
                  <w:i/>
                </w:rPr>
              </m:ctrlPr>
            </m:dPr>
            <m:e>
              <m:d>
                <m:dPr>
                  <m:begChr m:val="["/>
                  <m:endChr m:val="]"/>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z</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r>
                    <w:rPr>
                      <w:rFonts w:ascii="Cambria Math" w:hAnsi="Cambria Math"/>
                    </w:rPr>
                    <m:t>x,</m:t>
                  </m:r>
                  <m:sSub>
                    <m:sSubPr>
                      <m:ctrlPr>
                        <w:rPr>
                          <w:rFonts w:ascii="Cambria Math" w:hAnsi="Cambria Math"/>
                          <w:i/>
                        </w:rPr>
                      </m:ctrlPr>
                    </m:sSubPr>
                    <m:e>
                      <m:r>
                        <w:rPr>
                          <w:rFonts w:ascii="Cambria Math" w:hAnsi="Cambria Math"/>
                        </w:rPr>
                        <m:t>z</m:t>
                      </m:r>
                    </m:e>
                    <m:sub>
                      <m:r>
                        <w:rPr>
                          <w:rFonts w:ascii="Cambria Math" w:hAnsi="Cambria Math"/>
                        </w:rPr>
                        <m:t>2</m:t>
                      </m:r>
                    </m:sub>
                  </m:sSub>
                </m:e>
              </m:d>
            </m:e>
          </m:d>
          <m:r>
            <w:rPr>
              <w:rFonts w:ascii="Cambria Math" w:hAnsi="Cambria Math"/>
            </w:rPr>
            <m:t>≡</m:t>
          </m:r>
          <m:d>
            <m:dPr>
              <m:begChr m:val="["/>
              <m:endChr m:val="]"/>
              <m:ctrlPr>
                <w:rPr>
                  <w:rFonts w:ascii="Cambria Math" w:hAnsi="Cambria Math"/>
                  <w:i/>
                </w:rPr>
              </m:ctrlPr>
            </m:dPr>
            <m:e>
              <m:r>
                <w:rPr>
                  <w:rFonts w:ascii="Cambria Math" w:hAnsi="Cambria Math"/>
                </w:rPr>
                <m:t>x-x,</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r>
                <w:rPr>
                  <w:rFonts w:ascii="Cambria Math" w:hAnsi="Cambria Math"/>
                </w:rPr>
                <m:t>0,</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e>
          </m:d>
          <m:r>
            <w:rPr>
              <w:rFonts w:ascii="Cambria Math" w:hAnsi="Cambria Math"/>
            </w:rPr>
            <m:t>,</m:t>
          </m:r>
        </m:oMath>
      </m:oMathPara>
    </w:p>
    <w:p w14:paraId="199E8B2D" w14:textId="1AD606AD" w:rsidR="001B1003" w:rsidRDefault="00E730F2" w:rsidP="00F86F9F">
      <w:pPr>
        <w:spacing w:after="120" w:line="240" w:lineRule="auto"/>
      </w:pPr>
      <w:r>
        <w:t xml:space="preserve">which equals a duration </w:t>
      </w:r>
      <w:proofErr w:type="spellStart"/>
      <w:r w:rsidR="00FB3EF6" w:rsidRPr="00E94B7C">
        <w:t>Δ</w:t>
      </w:r>
      <w:r w:rsidR="001E1F58" w:rsidRPr="00E94B7C">
        <w:rPr>
          <w:i/>
          <w:iCs/>
        </w:rPr>
        <w:t>z</w:t>
      </w:r>
      <w:proofErr w:type="spellEnd"/>
      <w:r w:rsidR="00FB3EF6" w:rsidRPr="00E94B7C">
        <w:t>.</w:t>
      </w:r>
      <w:r>
        <w:t xml:space="preserve"> </w:t>
      </w:r>
      <w:r w:rsidR="001B1003" w:rsidRPr="00E94B7C">
        <w:t xml:space="preserve">Events </w:t>
      </w:r>
      <w:r w:rsidR="005F2574" w:rsidRPr="00E94B7C">
        <w:t>are</w:t>
      </w:r>
      <w:r w:rsidR="001B1003" w:rsidRPr="00E94B7C">
        <w:t xml:space="preserve"> </w:t>
      </w:r>
      <w:r w:rsidR="00112500">
        <w:t xml:space="preserve">equal if and only if </w:t>
      </w:r>
      <w:r w:rsidR="001B1003" w:rsidRPr="00E94B7C">
        <w:t>their length and duration vectors</w:t>
      </w:r>
      <w:r w:rsidR="00112500">
        <w:t xml:space="preserve"> are equal</w:t>
      </w:r>
      <w:r w:rsidR="001B1003" w:rsidRPr="00E94B7C">
        <w:t>:</w:t>
      </w:r>
    </w:p>
    <w:p w14:paraId="3DB0C56D" w14:textId="2BC27640" w:rsidR="00112500" w:rsidRPr="00E94B7C" w:rsidRDefault="005746E0" w:rsidP="00112500">
      <w:pPr>
        <w:spacing w:after="120" w:line="240" w:lineRule="auto"/>
        <w:jc w:val="center"/>
      </w:pPr>
      <m:oMathPara>
        <m:oMath>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 </m:t>
          </m:r>
          <m:r>
            <m:rPr>
              <m:sty m:val="p"/>
            </m:rPr>
            <w:rPr>
              <w:rFonts w:ascii="Cambria Math" w:hAnsi="Cambria Math"/>
            </w:rPr>
            <m:t>and</m:t>
          </m:r>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e>
          </m:d>
        </m:oMath>
      </m:oMathPara>
    </w:p>
    <w:p w14:paraId="45A40C18" w14:textId="3BF78978" w:rsidR="001B1003" w:rsidRDefault="001B1003" w:rsidP="00F86F9F">
      <w:pPr>
        <w:spacing w:after="120" w:line="240" w:lineRule="auto"/>
      </w:pPr>
      <w:r w:rsidRPr="00E94B7C">
        <w:t xml:space="preserve">Scalar multiplication </w:t>
      </w:r>
      <w:r w:rsidR="00E730F2">
        <w:t xml:space="preserve">of an event </w:t>
      </w:r>
      <w:r w:rsidRPr="00E94B7C">
        <w:t>is defined as:</w:t>
      </w:r>
    </w:p>
    <w:p w14:paraId="7BEC3F2C" w14:textId="7D0EDA4B" w:rsidR="00112500" w:rsidRPr="00E94B7C" w:rsidRDefault="00112500" w:rsidP="00112500">
      <w:pPr>
        <w:spacing w:after="120" w:line="240" w:lineRule="auto"/>
        <w:jc w:val="center"/>
      </w:pPr>
      <m:oMathPara>
        <m:oMath>
          <m:r>
            <w:rPr>
              <w:rFonts w:ascii="Cambria Math" w:hAnsi="Cambria Math"/>
            </w:rPr>
            <m:t>aE≡</m:t>
          </m:r>
          <m:d>
            <m:dPr>
              <m:begChr m:val="["/>
              <m:endChr m:val="]"/>
              <m:ctrlPr>
                <w:rPr>
                  <w:rFonts w:ascii="Cambria Math" w:hAnsi="Cambria Math"/>
                  <w:i/>
                </w:rPr>
              </m:ctrlPr>
            </m:dPr>
            <m:e>
              <m:r>
                <w:rPr>
                  <w:rFonts w:ascii="Cambria Math" w:hAnsi="Cambria Math"/>
                </w:rPr>
                <m:t>ax,az</m:t>
              </m:r>
            </m:e>
          </m:d>
        </m:oMath>
      </m:oMathPara>
    </w:p>
    <w:p w14:paraId="3C6EA413" w14:textId="15E49F43" w:rsidR="001B1003" w:rsidRDefault="001B1003" w:rsidP="00F86F9F">
      <w:pPr>
        <w:spacing w:after="120" w:line="240" w:lineRule="auto"/>
      </w:pPr>
      <w:r w:rsidRPr="00E94B7C">
        <w:t xml:space="preserve">The </w:t>
      </w:r>
      <w:r w:rsidR="00906B9C" w:rsidRPr="00E94B7C">
        <w:t>inner products, norms, and metrics</w:t>
      </w:r>
      <w:r w:rsidRPr="00E94B7C">
        <w:t xml:space="preserve"> of events are then defined as:</w:t>
      </w:r>
    </w:p>
    <w:p w14:paraId="1703BF3A" w14:textId="64CAFE22" w:rsidR="00E730F2" w:rsidRPr="00E730F2" w:rsidRDefault="005746E0" w:rsidP="00E730F2">
      <w:pPr>
        <w:spacing w:after="120" w:line="240" w:lineRule="auto"/>
        <w:jc w:val="center"/>
      </w:pPr>
      <m:oMathPara>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e>
          </m:d>
        </m:oMath>
      </m:oMathPara>
    </w:p>
    <w:p w14:paraId="215D7415" w14:textId="7AB62B68" w:rsidR="00E730F2" w:rsidRPr="00E730F2" w:rsidRDefault="005746E0" w:rsidP="00E730F2">
      <w:pPr>
        <w:spacing w:after="120" w:line="240" w:lineRule="auto"/>
        <w:jc w:val="center"/>
      </w:pPr>
      <m:oMathPara>
        <m:oMath>
          <m:d>
            <m:dPr>
              <m:begChr m:val="‖"/>
              <m:endChr m:val="‖"/>
              <m:ctrlPr>
                <w:rPr>
                  <w:rFonts w:ascii="Cambria Math" w:hAnsi="Cambria Math"/>
                  <w:i/>
                </w:rPr>
              </m:ctrlPr>
            </m:dPr>
            <m:e>
              <m:r>
                <w:rPr>
                  <w:rFonts w:ascii="Cambria Math" w:hAnsi="Cambria Math"/>
                </w:rPr>
                <m:t>E</m:t>
              </m:r>
            </m:e>
          </m:d>
          <m:r>
            <w:rPr>
              <w:rFonts w:ascii="Cambria Math" w:hAnsi="Cambria Math"/>
            </w:rPr>
            <m:t>≡</m:t>
          </m:r>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x∙x</m:t>
                  </m:r>
                </m:e>
              </m:rad>
              <m:r>
                <w:rPr>
                  <w:rFonts w:ascii="Cambria Math" w:hAnsi="Cambria Math"/>
                </w:rPr>
                <m:t>,</m:t>
              </m:r>
              <m:rad>
                <m:radPr>
                  <m:degHide m:val="1"/>
                  <m:ctrlPr>
                    <w:rPr>
                      <w:rFonts w:ascii="Cambria Math" w:hAnsi="Cambria Math"/>
                      <w:i/>
                    </w:rPr>
                  </m:ctrlPr>
                </m:radPr>
                <m:deg/>
                <m:e>
                  <m:r>
                    <w:rPr>
                      <w:rFonts w:ascii="Cambria Math" w:hAnsi="Cambria Math"/>
                    </w:rPr>
                    <m:t>z∙z</m:t>
                  </m:r>
                </m:e>
              </m:rad>
            </m:e>
          </m:d>
        </m:oMath>
      </m:oMathPara>
    </w:p>
    <w:p w14:paraId="3C41A981" w14:textId="37062120" w:rsidR="00D84CB3" w:rsidRDefault="00F86F9F" w:rsidP="00F86F9F">
      <w:pPr>
        <w:spacing w:after="120" w:line="240" w:lineRule="auto"/>
      </w:pPr>
      <w:r w:rsidRPr="00E94B7C">
        <w:t xml:space="preserve">The </w:t>
      </w:r>
      <w:r w:rsidR="00393470" w:rsidRPr="00E94B7C">
        <w:t xml:space="preserve">induced </w:t>
      </w:r>
      <w:r w:rsidRPr="00E94B7C">
        <w:t>metric</w:t>
      </w:r>
      <w:r w:rsidR="00906B9C" w:rsidRPr="00E94B7C">
        <w:t>s</w:t>
      </w:r>
      <w:r w:rsidRPr="00E94B7C">
        <w:t xml:space="preserve"> for </w:t>
      </w:r>
      <w:r w:rsidR="00DD7C9C" w:rsidRPr="00E94B7C">
        <w:t xml:space="preserve">event </w:t>
      </w:r>
      <w:r w:rsidRPr="00E94B7C">
        <w:t xml:space="preserve">space </w:t>
      </w:r>
      <w:r w:rsidR="00906B9C" w:rsidRPr="00E94B7C">
        <w:t>are</w:t>
      </w:r>
      <w:r w:rsidRPr="00E94B7C">
        <w:t xml:space="preserve"> the Euclidean metric</w:t>
      </w:r>
      <w:r w:rsidR="00906B9C" w:rsidRPr="00E94B7C">
        <w:t>s</w:t>
      </w:r>
      <w:r w:rsidR="00DD7C9C" w:rsidRPr="00E94B7C">
        <w:t xml:space="preserve"> for the length space, called </w:t>
      </w:r>
      <w:r w:rsidR="00DD7C9C" w:rsidRPr="00E94B7C">
        <w:rPr>
          <w:i/>
          <w:iCs/>
        </w:rPr>
        <w:t>distance</w:t>
      </w:r>
      <w:r w:rsidR="00112500">
        <w:rPr>
          <w:i/>
          <w:iCs/>
        </w:rPr>
        <w:t>,</w:t>
      </w:r>
      <w:r w:rsidR="00112500">
        <w:t xml:space="preserve"> </w:t>
      </w:r>
      <w:r w:rsidR="00112500" w:rsidRPr="00112500">
        <w:rPr>
          <w:i/>
          <w:iCs/>
        </w:rPr>
        <w:t>s</w:t>
      </w:r>
      <w:r w:rsidR="00112500">
        <w:t>,</w:t>
      </w:r>
      <w:r w:rsidR="00DD7C9C" w:rsidRPr="00E94B7C">
        <w:t xml:space="preserve"> and the Euclidean metric for duration space</w:t>
      </w:r>
      <w:r w:rsidRPr="00E94B7C">
        <w:t xml:space="preserve">, </w:t>
      </w:r>
      <w:r w:rsidR="00112500" w:rsidRPr="00112500">
        <w:rPr>
          <w:i/>
          <w:iCs/>
        </w:rPr>
        <w:t>t</w:t>
      </w:r>
      <w:r w:rsidR="00112500">
        <w:t xml:space="preserve">, </w:t>
      </w:r>
      <w:r w:rsidRPr="00E94B7C">
        <w:t>called</w:t>
      </w:r>
      <w:r w:rsidR="00DD7C9C" w:rsidRPr="00E94B7C">
        <w:t xml:space="preserve"> </w:t>
      </w:r>
      <w:r w:rsidR="00112500">
        <w:rPr>
          <w:i/>
          <w:iCs/>
        </w:rPr>
        <w:t>dist</w:t>
      </w:r>
      <w:r w:rsidR="00DD7C9C" w:rsidRPr="00E94B7C">
        <w:rPr>
          <w:i/>
          <w:iCs/>
        </w:rPr>
        <w:t>ime</w:t>
      </w:r>
      <w:r w:rsidR="00DA47DB" w:rsidRPr="00E94B7C">
        <w:t>:</w:t>
      </w:r>
    </w:p>
    <w:p w14:paraId="6552A202" w14:textId="05AFD62E" w:rsidR="00112500" w:rsidRPr="00E94B7C" w:rsidRDefault="00112500" w:rsidP="00112500">
      <w:pPr>
        <w:spacing w:after="120" w:line="240" w:lineRule="auto"/>
        <w:jc w:val="center"/>
      </w:pPr>
      <m:oMathPara>
        <m:oMath>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e>
          </m:d>
          <m:r>
            <w:rPr>
              <w:rFonts w:ascii="Cambria Math" w:hAnsi="Cambria Math"/>
            </w:rPr>
            <m:t>=</m:t>
          </m:r>
          <m:d>
            <m:dPr>
              <m:begChr m:val="["/>
              <m:endChr m:val="]"/>
              <m:ctrlPr>
                <w:rPr>
                  <w:rFonts w:ascii="Cambria Math" w:hAnsi="Cambria Math"/>
                  <w:i/>
                </w:rPr>
              </m:ctrlPr>
            </m:dPr>
            <m:e>
              <m:r>
                <w:rPr>
                  <w:rFonts w:ascii="Cambria Math" w:hAnsi="Cambria Math"/>
                </w:rPr>
                <m:t>s,t</m:t>
              </m:r>
            </m:e>
          </m:d>
        </m:oMath>
      </m:oMathPara>
    </w:p>
    <w:p w14:paraId="4835F958" w14:textId="59EC2495" w:rsidR="000D22C7" w:rsidRPr="00E94B7C" w:rsidRDefault="001B1003" w:rsidP="0021597E">
      <w:pPr>
        <w:spacing w:after="120" w:line="240" w:lineRule="auto"/>
        <w:rPr>
          <w:rFonts w:eastAsia="Times New Roman"/>
          <w:lang w:eastAsia="en-GB"/>
        </w:rPr>
      </w:pPr>
      <w:r w:rsidRPr="00E94B7C">
        <w:rPr>
          <w:rFonts w:eastAsia="Times New Roman"/>
          <w:lang w:eastAsia="en-GB"/>
        </w:rPr>
        <w:t>Thus event space is a metric space.</w:t>
      </w:r>
    </w:p>
    <w:p w14:paraId="099D53D5" w14:textId="52B23EFA" w:rsidR="003D61AD" w:rsidRPr="00E94B7C" w:rsidRDefault="003D61AD" w:rsidP="003D61AD">
      <w:pPr>
        <w:spacing w:after="120" w:line="240" w:lineRule="auto"/>
        <w:rPr>
          <w:rFonts w:eastAsia="Times New Roman"/>
          <w:lang w:eastAsia="en-GB"/>
        </w:rPr>
      </w:pPr>
      <w:r w:rsidRPr="00E94B7C">
        <w:rPr>
          <w:rFonts w:eastAsia="Times New Roman"/>
          <w:lang w:eastAsia="en-GB"/>
        </w:rPr>
        <w:t>There are two vector spaces: ℝ</w:t>
      </w:r>
      <w:r w:rsidRPr="00E94B7C">
        <w:rPr>
          <w:rFonts w:eastAsia="Times New Roman"/>
          <w:vertAlign w:val="superscript"/>
          <w:lang w:eastAsia="en-GB"/>
        </w:rPr>
        <w:t>3</w:t>
      </w:r>
      <w:r w:rsidRPr="00E94B7C">
        <w:rPr>
          <w:rFonts w:eastAsia="Times New Roman"/>
          <w:lang w:eastAsia="en-GB"/>
        </w:rPr>
        <w:t xml:space="preserve"> plus a one dimensional event order: </w:t>
      </w:r>
      <w:r w:rsidR="00CC20A0" w:rsidRPr="00E94B7C">
        <w:rPr>
          <w:rFonts w:eastAsia="Times New Roman"/>
          <w:lang w:eastAsia="en-GB"/>
        </w:rPr>
        <w:t xml:space="preserve">length </w:t>
      </w:r>
      <w:r w:rsidRPr="00E94B7C">
        <w:rPr>
          <w:rFonts w:eastAsia="Times New Roman"/>
          <w:lang w:eastAsia="en-GB"/>
        </w:rPr>
        <w:t xml:space="preserve">space with time and </w:t>
      </w:r>
      <w:r w:rsidR="00CC20A0" w:rsidRPr="00E94B7C">
        <w:rPr>
          <w:rFonts w:eastAsia="Times New Roman"/>
          <w:lang w:eastAsia="en-GB"/>
        </w:rPr>
        <w:t xml:space="preserve">duration space </w:t>
      </w:r>
      <w:r w:rsidRPr="00E94B7C">
        <w:rPr>
          <w:rFonts w:eastAsia="Times New Roman"/>
          <w:lang w:eastAsia="en-GB"/>
        </w:rPr>
        <w:t xml:space="preserve">with </w:t>
      </w:r>
      <w:r w:rsidR="00C3749C" w:rsidRPr="00E94B7C">
        <w:rPr>
          <w:rFonts w:eastAsia="Times New Roman"/>
          <w:lang w:eastAsia="en-GB"/>
        </w:rPr>
        <w:t>dis</w:t>
      </w:r>
      <w:r w:rsidR="00CC20A0" w:rsidRPr="00E94B7C">
        <w:rPr>
          <w:rFonts w:eastAsia="Times New Roman"/>
          <w:lang w:eastAsia="en-GB"/>
        </w:rPr>
        <w:t>tance</w:t>
      </w:r>
      <w:r w:rsidRPr="00E94B7C">
        <w:rPr>
          <w:rFonts w:eastAsia="Times New Roman"/>
          <w:lang w:eastAsia="en-GB"/>
        </w:rPr>
        <w:t>. It is convenient for the origins of the length frame and the duration frame to be adjacent at [</w:t>
      </w:r>
      <w:r w:rsidRPr="00E94B7C">
        <w:rPr>
          <w:rFonts w:eastAsia="Times New Roman"/>
          <w:b/>
          <w:bCs/>
          <w:lang w:eastAsia="en-GB"/>
        </w:rPr>
        <w:t>0</w:t>
      </w:r>
      <w:r w:rsidR="00510CDE">
        <w:rPr>
          <w:rFonts w:eastAsia="Times New Roman"/>
          <w:lang w:eastAsia="en-GB"/>
        </w:rPr>
        <w:t>,</w:t>
      </w:r>
      <w:r w:rsidRPr="00E94B7C">
        <w:rPr>
          <w:rFonts w:eastAsia="Times New Roman"/>
          <w:b/>
          <w:bCs/>
          <w:lang w:eastAsia="en-GB"/>
        </w:rPr>
        <w:t>0</w:t>
      </w:r>
      <w:r w:rsidRPr="00E94B7C">
        <w:rPr>
          <w:rFonts w:eastAsia="Times New Roman"/>
          <w:lang w:eastAsia="en-GB"/>
        </w:rPr>
        <w:t>].</w:t>
      </w:r>
    </w:p>
    <w:p w14:paraId="1AC5B210" w14:textId="77777777" w:rsidR="00B07A9C" w:rsidRPr="00E94B7C" w:rsidRDefault="00B07A9C" w:rsidP="00B07A9C">
      <w:pPr>
        <w:spacing w:after="120" w:line="240" w:lineRule="auto"/>
      </w:pPr>
      <w:bookmarkStart w:id="0" w:name="_Hlk128819856"/>
      <w:r w:rsidRPr="00E94B7C">
        <w:t xml:space="preserve">By symmetry length and duration are duals: a mapping from length to duration maps a length rod to its duration rod. The inverse maps a duration rod to its length rod. The mapping is linear, one-to-one, and onto, and thus an isomorphism. [A linear transformation </w:t>
      </w:r>
      <w:proofErr w:type="gramStart"/>
      <w:r w:rsidRPr="00E94B7C">
        <w:rPr>
          <w:i/>
          <w:iCs/>
        </w:rPr>
        <w:t>T</w:t>
      </w:r>
      <w:r w:rsidRPr="00E94B7C">
        <w:t xml:space="preserve"> :</w:t>
      </w:r>
      <w:proofErr w:type="gramEnd"/>
      <w:r w:rsidRPr="00E94B7C">
        <w:t xml:space="preserve"> </w:t>
      </w:r>
      <w:r w:rsidRPr="00E94B7C">
        <w:rPr>
          <w:i/>
          <w:iCs/>
        </w:rPr>
        <w:t>V</w:t>
      </w:r>
      <w:r w:rsidRPr="00E94B7C">
        <w:t xml:space="preserve"> → </w:t>
      </w:r>
      <w:r w:rsidRPr="00E94B7C">
        <w:rPr>
          <w:i/>
          <w:iCs/>
        </w:rPr>
        <w:t>W</w:t>
      </w:r>
      <w:r w:rsidRPr="00E94B7C">
        <w:t xml:space="preserve"> is called an isomorphism if </w:t>
      </w:r>
      <w:r w:rsidRPr="00E94B7C">
        <w:rPr>
          <w:i/>
          <w:iCs/>
        </w:rPr>
        <w:t>T</w:t>
      </w:r>
      <w:r w:rsidRPr="00E94B7C">
        <w:t xml:space="preserve"> is one-to-one and onto.]</w:t>
      </w:r>
    </w:p>
    <w:p w14:paraId="2977BD7B" w14:textId="77777777" w:rsidR="00E46FD4" w:rsidRPr="00E94B7C" w:rsidRDefault="00E46FD4" w:rsidP="00827B8C">
      <w:pPr>
        <w:spacing w:after="120" w:line="240" w:lineRule="auto"/>
        <w:rPr>
          <w:rFonts w:eastAsia="Times New Roman"/>
          <w:lang w:eastAsia="en-GB"/>
        </w:rPr>
      </w:pPr>
      <w:r w:rsidRPr="00E94B7C">
        <w:rPr>
          <w:rFonts w:eastAsia="Times New Roman"/>
          <w:lang w:eastAsia="en-GB"/>
        </w:rPr>
        <w:t>Motion</w:t>
      </w:r>
    </w:p>
    <w:bookmarkEnd w:id="0"/>
    <w:p w14:paraId="39F9EC82" w14:textId="4356A8B0" w:rsidR="00FE6EB3" w:rsidRPr="00E94B7C" w:rsidRDefault="00FE6EB3" w:rsidP="00FE6EB3">
      <w:pPr>
        <w:spacing w:after="120" w:line="240" w:lineRule="auto"/>
        <w:rPr>
          <w:rFonts w:eastAsia="Times New Roman"/>
          <w:lang w:eastAsia="en-GB"/>
        </w:rPr>
      </w:pPr>
      <w:r w:rsidRPr="00E94B7C">
        <w:rPr>
          <w:rFonts w:eastAsia="Times New Roman"/>
          <w:lang w:eastAsia="en-GB"/>
        </w:rPr>
        <w:lastRenderedPageBreak/>
        <w:t xml:space="preserve">A </w:t>
      </w:r>
      <w:r w:rsidR="007E1A53" w:rsidRPr="00E94B7C">
        <w:rPr>
          <w:rFonts w:eastAsia="Times New Roman"/>
          <w:i/>
          <w:iCs/>
          <w:lang w:eastAsia="en-GB"/>
        </w:rPr>
        <w:t>particle</w:t>
      </w:r>
      <w:r w:rsidR="007E1A53" w:rsidRPr="00E94B7C">
        <w:rPr>
          <w:rFonts w:eastAsia="Times New Roman"/>
          <w:lang w:eastAsia="en-GB"/>
        </w:rPr>
        <w:t xml:space="preserve"> </w:t>
      </w:r>
      <w:r w:rsidRPr="00E94B7C">
        <w:rPr>
          <w:rFonts w:eastAsia="Times New Roman"/>
          <w:i/>
          <w:iCs/>
          <w:lang w:eastAsia="en-GB"/>
        </w:rPr>
        <w:t>motion</w:t>
      </w:r>
      <w:r w:rsidRPr="00E94B7C">
        <w:rPr>
          <w:rFonts w:eastAsia="Times New Roman"/>
          <w:lang w:eastAsia="en-GB"/>
        </w:rPr>
        <w:t xml:space="preserve"> </w:t>
      </w:r>
      <w:r w:rsidR="002E1F2F">
        <w:rPr>
          <w:rFonts w:eastAsia="Times New Roman"/>
          <w:lang w:eastAsia="en-GB"/>
        </w:rPr>
        <w:t xml:space="preserve">(or a body whose position is represented by a point) </w:t>
      </w:r>
      <w:r w:rsidRPr="00E94B7C">
        <w:rPr>
          <w:rFonts w:eastAsia="Times New Roman"/>
          <w:lang w:eastAsia="en-GB"/>
        </w:rPr>
        <w:t xml:space="preserve">is composed of a continuous series of events </w:t>
      </w:r>
      <w:r w:rsidR="00A77ECB" w:rsidRPr="00E94B7C">
        <w:rPr>
          <w:rFonts w:eastAsia="Times New Roman"/>
          <w:lang w:eastAsia="en-GB"/>
        </w:rPr>
        <w:t>[</w:t>
      </w:r>
      <w:r w:rsidR="002E1F2F">
        <w:rPr>
          <w:rFonts w:eastAsia="Times New Roman"/>
          <w:b/>
          <w:bCs/>
          <w:lang w:eastAsia="en-GB"/>
        </w:rPr>
        <w:t>x</w:t>
      </w:r>
      <w:r w:rsidRPr="00E94B7C">
        <w:rPr>
          <w:rFonts w:eastAsia="Times New Roman"/>
          <w:vertAlign w:val="subscript"/>
          <w:lang w:eastAsia="en-GB"/>
        </w:rPr>
        <w:t>i</w:t>
      </w:r>
      <w:r w:rsidR="00510CDE">
        <w:rPr>
          <w:rFonts w:eastAsia="Times New Roman"/>
          <w:lang w:eastAsia="en-GB"/>
        </w:rPr>
        <w:t>,</w:t>
      </w:r>
      <w:r w:rsidRPr="00E94B7C">
        <w:rPr>
          <w:rFonts w:eastAsia="Times New Roman"/>
          <w:lang w:eastAsia="en-GB"/>
        </w:rPr>
        <w:t xml:space="preserve"> </w:t>
      </w:r>
      <w:r w:rsidR="002E1F2F">
        <w:rPr>
          <w:rFonts w:eastAsia="Times New Roman"/>
          <w:b/>
          <w:bCs/>
          <w:lang w:eastAsia="en-GB"/>
        </w:rPr>
        <w:t>z</w:t>
      </w:r>
      <w:r w:rsidRPr="00E94B7C">
        <w:rPr>
          <w:rFonts w:eastAsia="Times New Roman"/>
          <w:vertAlign w:val="subscript"/>
          <w:lang w:eastAsia="en-GB"/>
        </w:rPr>
        <w:t>i</w:t>
      </w:r>
      <w:r w:rsidR="00A77ECB" w:rsidRPr="00E94B7C">
        <w:rPr>
          <w:rFonts w:eastAsia="Times New Roman"/>
          <w:lang w:eastAsia="en-GB"/>
        </w:rPr>
        <w:t>]</w:t>
      </w:r>
      <w:r w:rsidRPr="00E94B7C">
        <w:rPr>
          <w:rFonts w:eastAsia="Times New Roman"/>
          <w:lang w:eastAsia="en-GB"/>
        </w:rPr>
        <w:t xml:space="preserve">. </w:t>
      </w:r>
      <w:r w:rsidR="003F51F6" w:rsidRPr="00E94B7C">
        <w:rPr>
          <w:rFonts w:eastAsia="Times New Roman"/>
          <w:lang w:eastAsia="en-GB"/>
        </w:rPr>
        <w:t>One</w:t>
      </w:r>
      <w:r w:rsidRPr="00E94B7C">
        <w:rPr>
          <w:rFonts w:eastAsia="Times New Roman"/>
          <w:lang w:eastAsia="en-GB"/>
        </w:rPr>
        <w:t xml:space="preserve"> </w:t>
      </w:r>
      <w:r w:rsidR="007E1A53" w:rsidRPr="00E94B7C">
        <w:rPr>
          <w:rFonts w:eastAsia="Times New Roman"/>
          <w:lang w:eastAsia="en-GB"/>
        </w:rPr>
        <w:t>body in</w:t>
      </w:r>
      <w:r w:rsidR="003F51F6" w:rsidRPr="00E94B7C">
        <w:rPr>
          <w:rFonts w:eastAsia="Times New Roman"/>
          <w:lang w:eastAsia="en-GB"/>
        </w:rPr>
        <w:t xml:space="preserve"> </w:t>
      </w:r>
      <w:r w:rsidRPr="00E94B7C">
        <w:rPr>
          <w:rFonts w:eastAsia="Times New Roman"/>
          <w:lang w:eastAsia="en-GB"/>
        </w:rPr>
        <w:t xml:space="preserve">motion </w:t>
      </w:r>
      <w:r w:rsidR="00A77ECB" w:rsidRPr="00E94B7C">
        <w:rPr>
          <w:rFonts w:eastAsia="Times New Roman"/>
          <w:lang w:eastAsia="en-GB"/>
        </w:rPr>
        <w:t>[</w:t>
      </w:r>
      <w:r w:rsidR="001E1F58" w:rsidRPr="00E94B7C">
        <w:rPr>
          <w:rFonts w:eastAsia="Times New Roman"/>
          <w:b/>
          <w:bCs/>
          <w:lang w:eastAsia="en-GB"/>
        </w:rPr>
        <w:t>x</w:t>
      </w:r>
      <w:r w:rsidRPr="00E94B7C">
        <w:rPr>
          <w:rFonts w:eastAsia="Times New Roman"/>
          <w:vertAlign w:val="subscript"/>
          <w:lang w:eastAsia="en-GB"/>
        </w:rPr>
        <w:t>i</w:t>
      </w:r>
      <w:r w:rsidR="00510CDE">
        <w:rPr>
          <w:rFonts w:eastAsia="Times New Roman"/>
          <w:lang w:eastAsia="en-GB"/>
        </w:rPr>
        <w:t>,</w:t>
      </w:r>
      <w:r w:rsidRPr="00E94B7C">
        <w:rPr>
          <w:rFonts w:eastAsia="Times New Roman"/>
          <w:lang w:eastAsia="en-GB"/>
        </w:rPr>
        <w:t xml:space="preserve"> </w:t>
      </w:r>
      <w:r w:rsidR="001E1F58" w:rsidRPr="00E94B7C">
        <w:rPr>
          <w:rFonts w:eastAsia="Times New Roman"/>
          <w:b/>
          <w:bCs/>
          <w:lang w:eastAsia="en-GB"/>
        </w:rPr>
        <w:t>z</w:t>
      </w:r>
      <w:r w:rsidRPr="00E94B7C">
        <w:rPr>
          <w:rFonts w:eastAsia="Times New Roman"/>
          <w:vertAlign w:val="subscript"/>
          <w:lang w:eastAsia="en-GB"/>
        </w:rPr>
        <w:t>i</w:t>
      </w:r>
      <w:r w:rsidR="00A77ECB" w:rsidRPr="00E94B7C">
        <w:rPr>
          <w:rFonts w:eastAsia="Times New Roman"/>
          <w:lang w:eastAsia="en-GB"/>
        </w:rPr>
        <w:t>]</w:t>
      </w:r>
      <w:r w:rsidRPr="00E94B7C">
        <w:rPr>
          <w:rFonts w:eastAsia="Times New Roman"/>
          <w:lang w:eastAsia="en-GB"/>
        </w:rPr>
        <w:t xml:space="preserve"> relative to another </w:t>
      </w:r>
      <w:r w:rsidR="007E1A53" w:rsidRPr="00E94B7C">
        <w:rPr>
          <w:rFonts w:eastAsia="Times New Roman"/>
          <w:lang w:eastAsia="en-GB"/>
        </w:rPr>
        <w:t xml:space="preserve">body in </w:t>
      </w:r>
      <w:r w:rsidRPr="00E94B7C">
        <w:rPr>
          <w:rFonts w:eastAsia="Times New Roman"/>
          <w:lang w:eastAsia="en-GB"/>
        </w:rPr>
        <w:t xml:space="preserve">motion </w:t>
      </w:r>
      <w:r w:rsidR="00A77ECB" w:rsidRPr="00E94B7C">
        <w:rPr>
          <w:rFonts w:eastAsia="Times New Roman"/>
          <w:lang w:eastAsia="en-GB"/>
        </w:rPr>
        <w:t>[</w:t>
      </w:r>
      <w:proofErr w:type="spellStart"/>
      <w:r w:rsidR="001E1F58" w:rsidRPr="00E94B7C">
        <w:rPr>
          <w:rFonts w:eastAsia="Times New Roman"/>
          <w:b/>
          <w:bCs/>
          <w:lang w:eastAsia="en-GB"/>
        </w:rPr>
        <w:t>x</w:t>
      </w:r>
      <w:r w:rsidRPr="00E94B7C">
        <w:rPr>
          <w:rFonts w:eastAsia="Times New Roman"/>
          <w:vertAlign w:val="subscript"/>
          <w:lang w:eastAsia="en-GB"/>
        </w:rPr>
        <w:t>j</w:t>
      </w:r>
      <w:proofErr w:type="spellEnd"/>
      <w:r w:rsidR="00510CDE">
        <w:rPr>
          <w:rFonts w:eastAsia="Times New Roman"/>
          <w:lang w:eastAsia="en-GB"/>
        </w:rPr>
        <w:t>,</w:t>
      </w:r>
      <w:r w:rsidRPr="00E94B7C">
        <w:rPr>
          <w:rFonts w:eastAsia="Times New Roman"/>
          <w:lang w:eastAsia="en-GB"/>
        </w:rPr>
        <w:t xml:space="preserve"> </w:t>
      </w:r>
      <w:proofErr w:type="spellStart"/>
      <w:r w:rsidR="001E1F58" w:rsidRPr="00E94B7C">
        <w:rPr>
          <w:rFonts w:eastAsia="Times New Roman"/>
          <w:b/>
          <w:bCs/>
          <w:lang w:eastAsia="en-GB"/>
        </w:rPr>
        <w:t>z</w:t>
      </w:r>
      <w:r w:rsidRPr="00E94B7C">
        <w:rPr>
          <w:rFonts w:eastAsia="Times New Roman"/>
          <w:vertAlign w:val="subscript"/>
          <w:lang w:eastAsia="en-GB"/>
        </w:rPr>
        <w:t>j</w:t>
      </w:r>
      <w:proofErr w:type="spellEnd"/>
      <w:r w:rsidR="00A77ECB" w:rsidRPr="00E94B7C">
        <w:rPr>
          <w:rFonts w:eastAsia="Times New Roman"/>
          <w:lang w:eastAsia="en-GB"/>
        </w:rPr>
        <w:t>]</w:t>
      </w:r>
      <w:r w:rsidRPr="00E94B7C">
        <w:rPr>
          <w:rFonts w:eastAsia="Times New Roman"/>
          <w:lang w:eastAsia="en-GB"/>
        </w:rPr>
        <w:t xml:space="preserve"> is the difference between them: </w:t>
      </w:r>
      <w:r w:rsidR="00A77ECB" w:rsidRPr="00E94B7C">
        <w:rPr>
          <w:rFonts w:eastAsia="Times New Roman"/>
          <w:lang w:eastAsia="en-GB"/>
        </w:rPr>
        <w:t>[</w:t>
      </w:r>
      <w:r w:rsidR="001E1F58" w:rsidRPr="00E94B7C">
        <w:rPr>
          <w:rFonts w:eastAsia="Times New Roman"/>
          <w:b/>
          <w:bCs/>
          <w:lang w:eastAsia="en-GB"/>
        </w:rPr>
        <w:t>x</w:t>
      </w:r>
      <w:r w:rsidRPr="00E94B7C">
        <w:rPr>
          <w:rFonts w:eastAsia="Times New Roman"/>
          <w:vertAlign w:val="subscript"/>
          <w:lang w:eastAsia="en-GB"/>
        </w:rPr>
        <w:t>i</w:t>
      </w:r>
      <w:r w:rsidRPr="00E94B7C">
        <w:rPr>
          <w:rFonts w:eastAsia="Times New Roman"/>
          <w:lang w:eastAsia="en-GB"/>
        </w:rPr>
        <w:t xml:space="preserve"> − </w:t>
      </w:r>
      <w:proofErr w:type="spellStart"/>
      <w:r w:rsidR="001E1F58" w:rsidRPr="00E94B7C">
        <w:rPr>
          <w:rFonts w:eastAsia="Times New Roman"/>
          <w:b/>
          <w:bCs/>
          <w:lang w:eastAsia="en-GB"/>
        </w:rPr>
        <w:t>x</w:t>
      </w:r>
      <w:r w:rsidRPr="00E94B7C">
        <w:rPr>
          <w:rFonts w:eastAsia="Times New Roman"/>
          <w:vertAlign w:val="subscript"/>
          <w:lang w:eastAsia="en-GB"/>
        </w:rPr>
        <w:t>j</w:t>
      </w:r>
      <w:proofErr w:type="spellEnd"/>
      <w:r w:rsidR="00510CDE">
        <w:rPr>
          <w:rFonts w:eastAsia="Times New Roman"/>
          <w:lang w:eastAsia="en-GB"/>
        </w:rPr>
        <w:t>,</w:t>
      </w:r>
      <w:r w:rsidRPr="00E94B7C">
        <w:rPr>
          <w:rFonts w:eastAsia="Times New Roman"/>
          <w:lang w:eastAsia="en-GB"/>
        </w:rPr>
        <w:t xml:space="preserve"> </w:t>
      </w:r>
      <w:r w:rsidR="001E1F58" w:rsidRPr="00E94B7C">
        <w:rPr>
          <w:rFonts w:eastAsia="Times New Roman"/>
          <w:b/>
          <w:bCs/>
          <w:lang w:eastAsia="en-GB"/>
        </w:rPr>
        <w:t>z</w:t>
      </w:r>
      <w:r w:rsidRPr="00E94B7C">
        <w:rPr>
          <w:rFonts w:eastAsia="Times New Roman"/>
          <w:vertAlign w:val="subscript"/>
          <w:lang w:eastAsia="en-GB"/>
        </w:rPr>
        <w:t>i</w:t>
      </w:r>
      <w:r w:rsidRPr="00E94B7C">
        <w:rPr>
          <w:rFonts w:eastAsia="Times New Roman"/>
          <w:lang w:eastAsia="en-GB"/>
        </w:rPr>
        <w:t xml:space="preserve"> – </w:t>
      </w:r>
      <w:proofErr w:type="spellStart"/>
      <w:r w:rsidR="001E1F58" w:rsidRPr="00E94B7C">
        <w:rPr>
          <w:rFonts w:eastAsia="Times New Roman"/>
          <w:b/>
          <w:bCs/>
          <w:lang w:eastAsia="en-GB"/>
        </w:rPr>
        <w:t>z</w:t>
      </w:r>
      <w:r w:rsidRPr="00E94B7C">
        <w:rPr>
          <w:rFonts w:eastAsia="Times New Roman"/>
          <w:vertAlign w:val="subscript"/>
          <w:lang w:eastAsia="en-GB"/>
        </w:rPr>
        <w:t>j</w:t>
      </w:r>
      <w:proofErr w:type="spellEnd"/>
      <w:r w:rsidR="00A77ECB" w:rsidRPr="00E94B7C">
        <w:rPr>
          <w:rFonts w:eastAsia="Times New Roman"/>
          <w:lang w:eastAsia="en-GB"/>
        </w:rPr>
        <w:t>]</w:t>
      </w:r>
      <w:r w:rsidRPr="00E94B7C">
        <w:rPr>
          <w:rFonts w:eastAsia="Times New Roman"/>
          <w:lang w:eastAsia="en-GB"/>
        </w:rPr>
        <w:t xml:space="preserve">. </w:t>
      </w:r>
    </w:p>
    <w:p w14:paraId="0F72D098" w14:textId="476AE65F" w:rsidR="00C33301" w:rsidRPr="00E94B7C" w:rsidRDefault="00C33301" w:rsidP="00C33301">
      <w:pPr>
        <w:spacing w:after="120" w:line="240" w:lineRule="auto"/>
        <w:rPr>
          <w:rFonts w:eastAsia="Times New Roman"/>
          <w:lang w:eastAsia="en-GB"/>
        </w:rPr>
      </w:pPr>
      <w:r w:rsidRPr="00E94B7C">
        <w:rPr>
          <w:rFonts w:eastAsia="Times New Roman"/>
          <w:i/>
          <w:iCs/>
          <w:lang w:eastAsia="en-GB"/>
        </w:rPr>
        <w:t>Displacement</w:t>
      </w:r>
      <w:r w:rsidRPr="00E94B7C">
        <w:rPr>
          <w:rFonts w:eastAsia="Times New Roman"/>
          <w:lang w:eastAsia="en-GB"/>
        </w:rPr>
        <w:t xml:space="preserve"> is the vector difference between two length space vectors: </w:t>
      </w:r>
      <w:proofErr w:type="spellStart"/>
      <w:r w:rsidR="001E1F58" w:rsidRPr="00E94B7C">
        <w:rPr>
          <w:rFonts w:eastAsia="Times New Roman"/>
          <w:b/>
          <w:bCs/>
          <w:lang w:eastAsia="en-GB"/>
        </w:rPr>
        <w:t>x</w:t>
      </w:r>
      <w:r w:rsidRPr="00E94B7C">
        <w:rPr>
          <w:rFonts w:eastAsia="Times New Roman"/>
          <w:vertAlign w:val="subscript"/>
          <w:lang w:eastAsia="en-GB"/>
        </w:rPr>
        <w:t>f</w:t>
      </w:r>
      <w:proofErr w:type="spellEnd"/>
      <w:r w:rsidRPr="00E94B7C">
        <w:rPr>
          <w:rFonts w:eastAsia="Times New Roman"/>
          <w:lang w:eastAsia="en-GB"/>
        </w:rPr>
        <w:t xml:space="preserve"> – </w:t>
      </w:r>
      <w:r w:rsidR="001E1F58" w:rsidRPr="00E94B7C">
        <w:rPr>
          <w:rFonts w:eastAsia="Times New Roman"/>
          <w:b/>
          <w:bCs/>
          <w:lang w:eastAsia="en-GB"/>
        </w:rPr>
        <w:t>x</w:t>
      </w:r>
      <w:r w:rsidRPr="00E94B7C">
        <w:rPr>
          <w:rFonts w:eastAsia="Times New Roman"/>
          <w:vertAlign w:val="subscript"/>
          <w:lang w:eastAsia="en-GB"/>
        </w:rPr>
        <w:t>i</w:t>
      </w:r>
      <w:r w:rsidRPr="00E94B7C">
        <w:rPr>
          <w:rFonts w:eastAsia="Times New Roman"/>
          <w:lang w:eastAsia="en-GB"/>
        </w:rPr>
        <w:t xml:space="preserve">, the initial and final vectors. The vector difference between two duration vectors, </w:t>
      </w:r>
      <w:proofErr w:type="spellStart"/>
      <w:r w:rsidR="001E1F58" w:rsidRPr="00E94B7C">
        <w:rPr>
          <w:rFonts w:eastAsia="Times New Roman"/>
          <w:b/>
          <w:bCs/>
          <w:lang w:eastAsia="en-GB"/>
        </w:rPr>
        <w:t>z</w:t>
      </w:r>
      <w:r w:rsidRPr="00E94B7C">
        <w:rPr>
          <w:rFonts w:eastAsia="Times New Roman"/>
          <w:vertAlign w:val="subscript"/>
          <w:lang w:eastAsia="en-GB"/>
        </w:rPr>
        <w:t>n</w:t>
      </w:r>
      <w:proofErr w:type="spellEnd"/>
      <w:r w:rsidRPr="00E94B7C">
        <w:rPr>
          <w:rFonts w:eastAsia="Times New Roman"/>
          <w:lang w:eastAsia="en-GB"/>
        </w:rPr>
        <w:t xml:space="preserve"> – </w:t>
      </w:r>
      <w:r w:rsidR="001E1F58" w:rsidRPr="00E94B7C">
        <w:rPr>
          <w:rFonts w:eastAsia="Times New Roman"/>
          <w:b/>
          <w:bCs/>
          <w:lang w:eastAsia="en-GB"/>
        </w:rPr>
        <w:t>z</w:t>
      </w:r>
      <w:r w:rsidRPr="00E94B7C">
        <w:rPr>
          <w:rFonts w:eastAsia="Times New Roman"/>
          <w:vertAlign w:val="subscript"/>
          <w:lang w:eastAsia="en-GB"/>
        </w:rPr>
        <w:t>0</w:t>
      </w:r>
      <w:r w:rsidRPr="00E94B7C">
        <w:rPr>
          <w:rFonts w:eastAsia="Times New Roman"/>
          <w:lang w:eastAsia="en-GB"/>
        </w:rPr>
        <w:t xml:space="preserve">, the initial and final vectors, which is called here </w:t>
      </w:r>
      <w:r w:rsidRPr="00E94B7C">
        <w:rPr>
          <w:rFonts w:eastAsia="Times New Roman"/>
          <w:i/>
          <w:iCs/>
          <w:lang w:eastAsia="en-GB"/>
        </w:rPr>
        <w:t>dischronment</w:t>
      </w:r>
      <w:r w:rsidRPr="00E94B7C">
        <w:rPr>
          <w:rFonts w:eastAsia="Times New Roman"/>
          <w:lang w:eastAsia="en-GB"/>
        </w:rPr>
        <w:t xml:space="preserve">. </w:t>
      </w:r>
      <w:r w:rsidRPr="00E94B7C">
        <w:rPr>
          <w:rFonts w:eastAsia="Times New Roman"/>
          <w:i/>
          <w:iCs/>
          <w:lang w:eastAsia="en-GB"/>
        </w:rPr>
        <w:t>Diseventment</w:t>
      </w:r>
      <w:r w:rsidRPr="00E94B7C">
        <w:rPr>
          <w:rFonts w:eastAsia="Times New Roman"/>
          <w:lang w:eastAsia="en-GB"/>
        </w:rPr>
        <w:t xml:space="preserve"> is an ordered pair of the displacement and dischronment: </w:t>
      </w:r>
      <w:r w:rsidR="00A77ECB" w:rsidRPr="00E94B7C">
        <w:rPr>
          <w:rFonts w:eastAsia="Times New Roman"/>
          <w:lang w:eastAsia="en-GB"/>
        </w:rPr>
        <w:t>[</w:t>
      </w:r>
      <w:proofErr w:type="spellStart"/>
      <w:r w:rsidR="001E1F58" w:rsidRPr="00E94B7C">
        <w:rPr>
          <w:rFonts w:eastAsia="Times New Roman"/>
          <w:b/>
          <w:bCs/>
          <w:lang w:eastAsia="en-GB"/>
        </w:rPr>
        <w:t>x</w:t>
      </w:r>
      <w:r w:rsidRPr="00E94B7C">
        <w:rPr>
          <w:rFonts w:eastAsia="Times New Roman"/>
          <w:vertAlign w:val="subscript"/>
          <w:lang w:eastAsia="en-GB"/>
        </w:rPr>
        <w:t>f</w:t>
      </w:r>
      <w:proofErr w:type="spellEnd"/>
      <w:r w:rsidRPr="00E94B7C">
        <w:rPr>
          <w:rFonts w:eastAsia="Times New Roman"/>
          <w:lang w:eastAsia="en-GB"/>
        </w:rPr>
        <w:t xml:space="preserve"> – </w:t>
      </w:r>
      <w:r w:rsidR="001E1F58" w:rsidRPr="00E94B7C">
        <w:rPr>
          <w:rFonts w:eastAsia="Times New Roman"/>
          <w:b/>
          <w:bCs/>
          <w:lang w:eastAsia="en-GB"/>
        </w:rPr>
        <w:t>x</w:t>
      </w:r>
      <w:r w:rsidRPr="00E94B7C">
        <w:rPr>
          <w:rFonts w:eastAsia="Times New Roman"/>
          <w:vertAlign w:val="subscript"/>
          <w:lang w:eastAsia="en-GB"/>
        </w:rPr>
        <w:t>i</w:t>
      </w:r>
      <w:r w:rsidR="00510CDE">
        <w:rPr>
          <w:rFonts w:eastAsia="Times New Roman"/>
          <w:lang w:eastAsia="en-GB"/>
        </w:rPr>
        <w:t>,</w:t>
      </w:r>
      <w:r w:rsidRPr="00E94B7C">
        <w:rPr>
          <w:rFonts w:eastAsia="Times New Roman"/>
          <w:lang w:eastAsia="en-GB"/>
        </w:rPr>
        <w:t xml:space="preserve"> </w:t>
      </w:r>
      <w:proofErr w:type="spellStart"/>
      <w:r w:rsidR="001E1F58" w:rsidRPr="00E94B7C">
        <w:rPr>
          <w:rFonts w:eastAsia="Times New Roman"/>
          <w:b/>
          <w:bCs/>
          <w:lang w:eastAsia="en-GB"/>
        </w:rPr>
        <w:t>z</w:t>
      </w:r>
      <w:r w:rsidRPr="00E94B7C">
        <w:rPr>
          <w:rFonts w:eastAsia="Times New Roman"/>
          <w:vertAlign w:val="subscript"/>
          <w:lang w:eastAsia="en-GB"/>
        </w:rPr>
        <w:t>f</w:t>
      </w:r>
      <w:proofErr w:type="spellEnd"/>
      <w:r w:rsidRPr="00E94B7C">
        <w:rPr>
          <w:rFonts w:eastAsia="Times New Roman"/>
          <w:lang w:eastAsia="en-GB"/>
        </w:rPr>
        <w:t xml:space="preserve"> – </w:t>
      </w:r>
      <w:r w:rsidR="001E1F58" w:rsidRPr="00E94B7C">
        <w:rPr>
          <w:rFonts w:eastAsia="Times New Roman"/>
          <w:b/>
          <w:bCs/>
          <w:lang w:eastAsia="en-GB"/>
        </w:rPr>
        <w:t>z</w:t>
      </w:r>
      <w:r w:rsidRPr="00E94B7C">
        <w:rPr>
          <w:rFonts w:eastAsia="Times New Roman"/>
          <w:vertAlign w:val="subscript"/>
          <w:lang w:eastAsia="en-GB"/>
        </w:rPr>
        <w:t>i</w:t>
      </w:r>
      <w:r w:rsidR="00A77ECB" w:rsidRPr="00E94B7C">
        <w:rPr>
          <w:rFonts w:eastAsia="Times New Roman"/>
          <w:lang w:eastAsia="en-GB"/>
        </w:rPr>
        <w:t>]</w:t>
      </w:r>
      <w:r w:rsidRPr="00E94B7C">
        <w:rPr>
          <w:rFonts w:eastAsia="Times New Roman"/>
          <w:lang w:eastAsia="en-GB"/>
        </w:rPr>
        <w:t>.</w:t>
      </w:r>
    </w:p>
    <w:p w14:paraId="72A8D610" w14:textId="77777777" w:rsidR="002C1682" w:rsidRPr="00E94B7C" w:rsidRDefault="002C1682" w:rsidP="002C1682">
      <w:pPr>
        <w:spacing w:after="120" w:line="240" w:lineRule="auto"/>
      </w:pPr>
      <w:r w:rsidRPr="00E94B7C">
        <w:t xml:space="preserve">Length space carries a projection of duration space onto a one-dimensional parameter called </w:t>
      </w:r>
      <w:r w:rsidRPr="00E94B7C">
        <w:rPr>
          <w:i/>
          <w:iCs/>
        </w:rPr>
        <w:t>time</w:t>
      </w:r>
      <w:r w:rsidRPr="00E94B7C">
        <w:t xml:space="preserve">. Duration space carries a projection of length space onto a one-dimensional parameter called </w:t>
      </w:r>
      <w:r w:rsidRPr="00E94B7C">
        <w:rPr>
          <w:i/>
          <w:iCs/>
        </w:rPr>
        <w:t>distance</w:t>
      </w:r>
      <w:r w:rsidRPr="00E94B7C">
        <w:t>.</w:t>
      </w:r>
    </w:p>
    <w:p w14:paraId="2234142A" w14:textId="2E071DB3" w:rsidR="00130FFA" w:rsidRPr="00E94B7C" w:rsidRDefault="00E46FD4" w:rsidP="00827B8C">
      <w:pPr>
        <w:spacing w:after="120" w:line="240" w:lineRule="auto"/>
        <w:rPr>
          <w:rFonts w:eastAsia="Times New Roman"/>
          <w:lang w:eastAsia="en-GB"/>
        </w:rPr>
      </w:pPr>
      <w:r w:rsidRPr="00E94B7C">
        <w:rPr>
          <w:rFonts w:eastAsia="Times New Roman"/>
          <w:lang w:eastAsia="en-GB"/>
        </w:rPr>
        <w:t xml:space="preserve">If the ordered pair represents a </w:t>
      </w:r>
      <w:r w:rsidR="000C5ECB" w:rsidRPr="00E94B7C">
        <w:rPr>
          <w:rFonts w:eastAsia="Times New Roman"/>
          <w:lang w:eastAsia="en-GB"/>
        </w:rPr>
        <w:t>length space</w:t>
      </w:r>
      <w:r w:rsidRPr="00E94B7C">
        <w:rPr>
          <w:rFonts w:eastAsia="Times New Roman"/>
          <w:lang w:eastAsia="en-GB"/>
        </w:rPr>
        <w:t xml:space="preserve"> vector </w:t>
      </w:r>
      <w:r w:rsidR="001E1F58" w:rsidRPr="00E94B7C">
        <w:rPr>
          <w:rFonts w:eastAsia="Times New Roman"/>
          <w:b/>
          <w:bCs/>
          <w:lang w:eastAsia="en-GB"/>
        </w:rPr>
        <w:t>x</w:t>
      </w:r>
      <w:r w:rsidRPr="00E94B7C">
        <w:rPr>
          <w:rFonts w:eastAsia="Times New Roman"/>
          <w:lang w:eastAsia="en-GB"/>
        </w:rPr>
        <w:t xml:space="preserve"> given the </w:t>
      </w:r>
      <w:r w:rsidR="000C5ECB" w:rsidRPr="00E94B7C">
        <w:rPr>
          <w:rFonts w:eastAsia="Times New Roman"/>
          <w:lang w:eastAsia="en-GB"/>
        </w:rPr>
        <w:t>duration space</w:t>
      </w:r>
      <w:r w:rsidRPr="00E94B7C">
        <w:rPr>
          <w:rFonts w:eastAsia="Times New Roman"/>
          <w:lang w:eastAsia="en-GB"/>
        </w:rPr>
        <w:t xml:space="preserve"> vector </w:t>
      </w:r>
      <w:r w:rsidR="001E1F58" w:rsidRPr="00E94B7C">
        <w:rPr>
          <w:rFonts w:eastAsia="Times New Roman"/>
          <w:b/>
          <w:bCs/>
          <w:lang w:eastAsia="en-GB"/>
        </w:rPr>
        <w:t>z</w:t>
      </w:r>
      <w:r w:rsidRPr="00E94B7C">
        <w:rPr>
          <w:rFonts w:eastAsia="Times New Roman"/>
          <w:lang w:eastAsia="en-GB"/>
        </w:rPr>
        <w:t xml:space="preserve">, then the </w:t>
      </w:r>
      <w:r w:rsidR="000C5ECB" w:rsidRPr="00E94B7C">
        <w:rPr>
          <w:rFonts w:eastAsia="Times New Roman"/>
          <w:lang w:eastAsia="en-GB"/>
        </w:rPr>
        <w:t>duration space</w:t>
      </w:r>
      <w:r w:rsidRPr="00E94B7C">
        <w:rPr>
          <w:rFonts w:eastAsia="Times New Roman"/>
          <w:lang w:eastAsia="en-GB"/>
        </w:rPr>
        <w:t xml:space="preserve"> vector is independent and the </w:t>
      </w:r>
      <w:r w:rsidR="000C5ECB" w:rsidRPr="00E94B7C">
        <w:rPr>
          <w:rFonts w:eastAsia="Times New Roman"/>
          <w:lang w:eastAsia="en-GB"/>
        </w:rPr>
        <w:t>length space</w:t>
      </w:r>
      <w:r w:rsidRPr="00E94B7C">
        <w:rPr>
          <w:rFonts w:eastAsia="Times New Roman"/>
          <w:lang w:eastAsia="en-GB"/>
        </w:rPr>
        <w:t xml:space="preserve"> vector dependent, and the event is </w:t>
      </w:r>
      <w:r w:rsidR="002E1F2F">
        <w:rPr>
          <w:rFonts w:eastAsia="Times New Roman"/>
          <w:lang w:eastAsia="en-GB"/>
        </w:rPr>
        <w:t>in the</w:t>
      </w:r>
      <w:r w:rsidRPr="00E94B7C">
        <w:rPr>
          <w:rFonts w:eastAsia="Times New Roman"/>
          <w:lang w:eastAsia="en-GB"/>
        </w:rPr>
        <w:t xml:space="preserve"> </w:t>
      </w:r>
      <w:r w:rsidR="002E1F2F">
        <w:rPr>
          <w:rFonts w:eastAsia="Times New Roman"/>
          <w:i/>
          <w:iCs/>
          <w:lang w:eastAsia="en-GB"/>
        </w:rPr>
        <w:t>time</w:t>
      </w:r>
      <w:r w:rsidR="00130FFA" w:rsidRPr="00E94B7C">
        <w:rPr>
          <w:rFonts w:eastAsia="Times New Roman"/>
          <w:i/>
          <w:iCs/>
          <w:lang w:eastAsia="en-GB"/>
        </w:rPr>
        <w:t xml:space="preserve"> </w:t>
      </w:r>
      <w:r w:rsidR="002E1F2F">
        <w:rPr>
          <w:rFonts w:eastAsia="Times New Roman"/>
          <w:i/>
          <w:iCs/>
          <w:lang w:eastAsia="en-GB"/>
        </w:rPr>
        <w:t>domain</w:t>
      </w:r>
      <w:r w:rsidRPr="00E94B7C">
        <w:rPr>
          <w:rFonts w:eastAsia="Times New Roman"/>
          <w:lang w:eastAsia="en-GB"/>
        </w:rPr>
        <w:t xml:space="preserve">. </w:t>
      </w:r>
      <w:r w:rsidR="00130FFA" w:rsidRPr="00E94B7C">
        <w:rPr>
          <w:rFonts w:eastAsia="Times New Roman"/>
          <w:lang w:eastAsia="en-GB"/>
        </w:rPr>
        <w:t xml:space="preserve">If the ordered pair represents a duration space vector </w:t>
      </w:r>
      <w:r w:rsidR="001E1F58" w:rsidRPr="00E94B7C">
        <w:rPr>
          <w:rFonts w:eastAsia="Times New Roman"/>
          <w:b/>
          <w:bCs/>
          <w:lang w:eastAsia="en-GB"/>
        </w:rPr>
        <w:t>z</w:t>
      </w:r>
      <w:r w:rsidR="00130FFA" w:rsidRPr="00E94B7C">
        <w:rPr>
          <w:rFonts w:eastAsia="Times New Roman"/>
          <w:lang w:eastAsia="en-GB"/>
        </w:rPr>
        <w:t xml:space="preserve"> given the length space vector </w:t>
      </w:r>
      <w:r w:rsidR="001E1F58" w:rsidRPr="00E94B7C">
        <w:rPr>
          <w:rFonts w:eastAsia="Times New Roman"/>
          <w:b/>
          <w:bCs/>
          <w:lang w:eastAsia="en-GB"/>
        </w:rPr>
        <w:t>x</w:t>
      </w:r>
      <w:r w:rsidR="00130FFA" w:rsidRPr="00E94B7C">
        <w:rPr>
          <w:rFonts w:eastAsia="Times New Roman"/>
          <w:lang w:eastAsia="en-GB"/>
        </w:rPr>
        <w:t xml:space="preserve">, then the length space vector is independent, and the event is </w:t>
      </w:r>
      <w:r w:rsidR="002E1F2F">
        <w:rPr>
          <w:rFonts w:eastAsia="Times New Roman"/>
          <w:lang w:eastAsia="en-GB"/>
        </w:rPr>
        <w:t>in the</w:t>
      </w:r>
      <w:r w:rsidR="00130FFA" w:rsidRPr="00E94B7C">
        <w:rPr>
          <w:rFonts w:eastAsia="Times New Roman"/>
          <w:lang w:eastAsia="en-GB"/>
        </w:rPr>
        <w:t xml:space="preserve"> </w:t>
      </w:r>
      <w:r w:rsidR="002E1F2F">
        <w:rPr>
          <w:rFonts w:eastAsia="Times New Roman"/>
          <w:i/>
          <w:iCs/>
          <w:lang w:eastAsia="en-GB"/>
        </w:rPr>
        <w:t>distance</w:t>
      </w:r>
      <w:r w:rsidR="00130FFA" w:rsidRPr="00E94B7C">
        <w:rPr>
          <w:rFonts w:eastAsia="Times New Roman"/>
          <w:i/>
          <w:iCs/>
          <w:lang w:eastAsia="en-GB"/>
        </w:rPr>
        <w:t xml:space="preserve"> </w:t>
      </w:r>
      <w:r w:rsidR="002E1F2F">
        <w:rPr>
          <w:rFonts w:eastAsia="Times New Roman"/>
          <w:i/>
          <w:iCs/>
          <w:lang w:eastAsia="en-GB"/>
        </w:rPr>
        <w:t>domain</w:t>
      </w:r>
      <w:r w:rsidR="00130FFA" w:rsidRPr="00E94B7C">
        <w:rPr>
          <w:rFonts w:eastAsia="Times New Roman"/>
          <w:lang w:eastAsia="en-GB"/>
        </w:rPr>
        <w:t>.</w:t>
      </w:r>
    </w:p>
    <w:p w14:paraId="3EDC9208" w14:textId="038B1958" w:rsidR="009A02FA" w:rsidRPr="00E94B7C" w:rsidRDefault="009A02FA" w:rsidP="00827B8C">
      <w:pPr>
        <w:spacing w:after="120" w:line="240" w:lineRule="auto"/>
        <w:rPr>
          <w:rFonts w:eastAsia="Times New Roman"/>
          <w:lang w:eastAsia="en-GB"/>
        </w:rPr>
      </w:pPr>
      <w:r w:rsidRPr="00E94B7C">
        <w:rPr>
          <w:rFonts w:eastAsia="Times New Roman"/>
          <w:lang w:eastAsia="en-GB"/>
        </w:rPr>
        <w:t>Events are ordered in one of two ways: (</w:t>
      </w:r>
      <w:r w:rsidR="00343B58" w:rsidRPr="00E94B7C">
        <w:rPr>
          <w:rFonts w:eastAsia="Times New Roman"/>
          <w:i/>
          <w:iCs/>
          <w:lang w:eastAsia="en-GB"/>
        </w:rPr>
        <w:t>a</w:t>
      </w:r>
      <w:r w:rsidRPr="00E94B7C">
        <w:rPr>
          <w:rFonts w:eastAsia="Times New Roman"/>
          <w:lang w:eastAsia="en-GB"/>
        </w:rPr>
        <w:t>) events</w:t>
      </w:r>
      <w:r w:rsidR="00F873C0" w:rsidRPr="00E94B7C">
        <w:rPr>
          <w:rFonts w:eastAsia="Times New Roman"/>
          <w:lang w:eastAsia="en-GB"/>
        </w:rPr>
        <w:t xml:space="preserve"> in </w:t>
      </w:r>
      <w:r w:rsidR="00A6186A" w:rsidRPr="00E94B7C">
        <w:rPr>
          <w:rFonts w:eastAsia="Times New Roman"/>
          <w:lang w:eastAsia="en-GB"/>
        </w:rPr>
        <w:t>length space</w:t>
      </w:r>
      <w:r w:rsidRPr="00E94B7C">
        <w:rPr>
          <w:rFonts w:eastAsia="Times New Roman"/>
          <w:lang w:eastAsia="en-GB"/>
        </w:rPr>
        <w:t xml:space="preserve"> are ordered by </w:t>
      </w:r>
      <w:r w:rsidR="009C01C5" w:rsidRPr="00E94B7C">
        <w:rPr>
          <w:rFonts w:eastAsia="Times New Roman"/>
          <w:lang w:eastAsia="en-GB"/>
        </w:rPr>
        <w:t xml:space="preserve">an independent </w:t>
      </w:r>
      <w:r w:rsidR="000C5C9B" w:rsidRPr="00E94B7C">
        <w:rPr>
          <w:rFonts w:eastAsia="Times New Roman"/>
          <w:lang w:eastAsia="en-GB"/>
        </w:rPr>
        <w:t xml:space="preserve">one-dimensional </w:t>
      </w:r>
      <w:r w:rsidR="009C01C5" w:rsidRPr="00E94B7C">
        <w:rPr>
          <w:rFonts w:eastAsia="Times New Roman"/>
          <w:lang w:eastAsia="en-GB"/>
        </w:rPr>
        <w:t>duration</w:t>
      </w:r>
      <w:r w:rsidR="00CB0273" w:rsidRPr="00E94B7C">
        <w:rPr>
          <w:rFonts w:eastAsia="Times New Roman"/>
          <w:lang w:eastAsia="en-GB"/>
        </w:rPr>
        <w:t xml:space="preserve"> parameter</w:t>
      </w:r>
      <w:r w:rsidR="007864BC" w:rsidRPr="00E94B7C">
        <w:rPr>
          <w:rFonts w:eastAsia="Times New Roman"/>
          <w:lang w:eastAsia="en-GB"/>
        </w:rPr>
        <w:t xml:space="preserve"> </w:t>
      </w:r>
      <w:r w:rsidR="007864BC" w:rsidRPr="00E94B7C">
        <w:rPr>
          <w:rFonts w:eastAsia="Times New Roman"/>
          <w:i/>
          <w:iCs/>
          <w:lang w:eastAsia="en-GB"/>
        </w:rPr>
        <w:t>t</w:t>
      </w:r>
      <w:r w:rsidRPr="00E94B7C">
        <w:rPr>
          <w:rFonts w:eastAsia="Times New Roman"/>
          <w:lang w:eastAsia="en-GB"/>
        </w:rPr>
        <w:t xml:space="preserve">, called </w:t>
      </w:r>
      <w:r w:rsidRPr="00E94B7C">
        <w:rPr>
          <w:rFonts w:eastAsia="Times New Roman"/>
          <w:i/>
          <w:iCs/>
          <w:lang w:eastAsia="en-GB"/>
        </w:rPr>
        <w:t>time</w:t>
      </w:r>
      <w:r w:rsidR="003D61AD" w:rsidRPr="00E94B7C">
        <w:rPr>
          <w:rFonts w:eastAsia="Times New Roman"/>
          <w:i/>
          <w:iCs/>
          <w:lang w:eastAsia="en-GB"/>
        </w:rPr>
        <w:t xml:space="preserve"> t</w:t>
      </w:r>
      <w:r w:rsidR="00F873C0" w:rsidRPr="00E94B7C">
        <w:rPr>
          <w:rFonts w:eastAsia="Times New Roman"/>
          <w:lang w:eastAsia="en-GB"/>
        </w:rPr>
        <w:t>,</w:t>
      </w:r>
      <w:r w:rsidRPr="00E94B7C">
        <w:rPr>
          <w:rFonts w:eastAsia="Times New Roman"/>
          <w:lang w:eastAsia="en-GB"/>
        </w:rPr>
        <w:t xml:space="preserve"> </w:t>
      </w:r>
      <w:r w:rsidR="00F873C0" w:rsidRPr="00E94B7C">
        <w:rPr>
          <w:rFonts w:eastAsia="Times New Roman"/>
          <w:lang w:eastAsia="en-GB"/>
        </w:rPr>
        <w:t xml:space="preserve">so </w:t>
      </w:r>
      <w:r w:rsidRPr="00E94B7C">
        <w:rPr>
          <w:rFonts w:eastAsia="Times New Roman"/>
          <w:lang w:eastAsia="en-GB"/>
        </w:rPr>
        <w:t xml:space="preserve">that events with the same </w:t>
      </w:r>
      <w:r w:rsidR="00A6186A" w:rsidRPr="00E94B7C">
        <w:rPr>
          <w:rFonts w:eastAsia="Times New Roman"/>
          <w:lang w:eastAsia="en-GB"/>
        </w:rPr>
        <w:t>time</w:t>
      </w:r>
      <w:r w:rsidR="007B6863" w:rsidRPr="00E94B7C">
        <w:rPr>
          <w:rFonts w:eastAsia="Times New Roman"/>
          <w:lang w:eastAsia="en-GB"/>
        </w:rPr>
        <w:t xml:space="preserve"> [from a common point in time]</w:t>
      </w:r>
      <w:r w:rsidR="00A6186A" w:rsidRPr="00E94B7C">
        <w:rPr>
          <w:rFonts w:eastAsia="Times New Roman"/>
          <w:lang w:eastAsia="en-GB"/>
        </w:rPr>
        <w:t xml:space="preserve"> </w:t>
      </w:r>
      <w:r w:rsidRPr="00E94B7C">
        <w:rPr>
          <w:rFonts w:eastAsia="Times New Roman"/>
          <w:lang w:eastAsia="en-GB"/>
        </w:rPr>
        <w:t xml:space="preserve">are </w:t>
      </w:r>
      <w:r w:rsidR="00D054B0" w:rsidRPr="00E94B7C">
        <w:rPr>
          <w:rFonts w:eastAsia="Times New Roman"/>
          <w:lang w:eastAsia="en-GB"/>
        </w:rPr>
        <w:t xml:space="preserve">in </w:t>
      </w:r>
      <w:r w:rsidRPr="00E94B7C">
        <w:rPr>
          <w:rFonts w:eastAsia="Times New Roman"/>
          <w:lang w:eastAsia="en-GB"/>
        </w:rPr>
        <w:t xml:space="preserve">equivalence classes of </w:t>
      </w:r>
      <w:r w:rsidRPr="00E94B7C">
        <w:rPr>
          <w:rFonts w:eastAsia="Times New Roman"/>
          <w:i/>
          <w:iCs/>
          <w:lang w:eastAsia="en-GB"/>
        </w:rPr>
        <w:t>simultaneous</w:t>
      </w:r>
      <w:r w:rsidRPr="00E94B7C">
        <w:rPr>
          <w:rFonts w:eastAsia="Times New Roman"/>
          <w:lang w:eastAsia="en-GB"/>
        </w:rPr>
        <w:t xml:space="preserve"> events</w:t>
      </w:r>
      <w:r w:rsidR="00D054B0" w:rsidRPr="00E94B7C">
        <w:rPr>
          <w:rFonts w:eastAsia="Times New Roman"/>
          <w:lang w:eastAsia="en-GB"/>
        </w:rPr>
        <w:t>;</w:t>
      </w:r>
      <w:r w:rsidRPr="00E94B7C">
        <w:rPr>
          <w:rFonts w:eastAsia="Times New Roman"/>
          <w:lang w:eastAsia="en-GB"/>
        </w:rPr>
        <w:t xml:space="preserve"> </w:t>
      </w:r>
      <w:r w:rsidR="003D61AD" w:rsidRPr="00E94B7C">
        <w:rPr>
          <w:rFonts w:eastAsia="Times New Roman"/>
          <w:lang w:eastAsia="en-GB"/>
        </w:rPr>
        <w:t xml:space="preserve">and </w:t>
      </w:r>
      <w:r w:rsidRPr="00E94B7C">
        <w:rPr>
          <w:rFonts w:eastAsia="Times New Roman"/>
          <w:lang w:eastAsia="en-GB"/>
        </w:rPr>
        <w:t>(</w:t>
      </w:r>
      <w:r w:rsidR="00343B58" w:rsidRPr="00E94B7C">
        <w:rPr>
          <w:rFonts w:eastAsia="Times New Roman"/>
          <w:i/>
          <w:iCs/>
          <w:lang w:eastAsia="en-GB"/>
        </w:rPr>
        <w:t>b</w:t>
      </w:r>
      <w:r w:rsidRPr="00E94B7C">
        <w:rPr>
          <w:rFonts w:eastAsia="Times New Roman"/>
          <w:lang w:eastAsia="en-GB"/>
        </w:rPr>
        <w:t xml:space="preserve">) events </w:t>
      </w:r>
      <w:r w:rsidR="00F873C0" w:rsidRPr="00E94B7C">
        <w:rPr>
          <w:rFonts w:eastAsia="Times New Roman"/>
          <w:lang w:eastAsia="en-GB"/>
        </w:rPr>
        <w:t>in</w:t>
      </w:r>
      <w:r w:rsidR="0074406C" w:rsidRPr="00E94B7C">
        <w:rPr>
          <w:rFonts w:eastAsia="Times New Roman"/>
          <w:lang w:eastAsia="en-GB"/>
        </w:rPr>
        <w:t xml:space="preserve"> </w:t>
      </w:r>
      <w:r w:rsidR="00A6186A" w:rsidRPr="00E94B7C">
        <w:rPr>
          <w:rFonts w:eastAsia="Times New Roman"/>
          <w:lang w:eastAsia="en-GB"/>
        </w:rPr>
        <w:t>duration space</w:t>
      </w:r>
      <w:r w:rsidR="00F873C0" w:rsidRPr="00E94B7C">
        <w:rPr>
          <w:rFonts w:eastAsia="Times New Roman"/>
          <w:lang w:eastAsia="en-GB"/>
        </w:rPr>
        <w:t xml:space="preserve"> </w:t>
      </w:r>
      <w:r w:rsidRPr="00E94B7C">
        <w:rPr>
          <w:rFonts w:eastAsia="Times New Roman"/>
          <w:lang w:eastAsia="en-GB"/>
        </w:rPr>
        <w:t xml:space="preserve">are ordered by </w:t>
      </w:r>
      <w:r w:rsidR="009C01C5" w:rsidRPr="00E94B7C">
        <w:rPr>
          <w:rFonts w:eastAsia="Times New Roman"/>
          <w:lang w:eastAsia="en-GB"/>
        </w:rPr>
        <w:t xml:space="preserve">an independent </w:t>
      </w:r>
      <w:r w:rsidR="00CB0273" w:rsidRPr="00E94B7C">
        <w:rPr>
          <w:rFonts w:eastAsia="Times New Roman"/>
          <w:lang w:eastAsia="en-GB"/>
        </w:rPr>
        <w:t xml:space="preserve">one-dimensional </w:t>
      </w:r>
      <w:r w:rsidR="009C01C5" w:rsidRPr="00E94B7C">
        <w:rPr>
          <w:rFonts w:eastAsia="Times New Roman"/>
          <w:lang w:eastAsia="en-GB"/>
        </w:rPr>
        <w:t>length</w:t>
      </w:r>
      <w:r w:rsidR="00CB0273" w:rsidRPr="00E94B7C">
        <w:rPr>
          <w:rFonts w:eastAsia="Times New Roman"/>
          <w:lang w:eastAsia="en-GB"/>
        </w:rPr>
        <w:t xml:space="preserve"> parameter</w:t>
      </w:r>
      <w:r w:rsidRPr="00E94B7C">
        <w:rPr>
          <w:rFonts w:eastAsia="Times New Roman"/>
          <w:lang w:eastAsia="en-GB"/>
        </w:rPr>
        <w:t xml:space="preserve">, called </w:t>
      </w:r>
      <w:r w:rsidR="006564FA" w:rsidRPr="00E94B7C">
        <w:rPr>
          <w:rFonts w:eastAsia="Times New Roman"/>
          <w:i/>
          <w:iCs/>
          <w:lang w:eastAsia="en-GB"/>
        </w:rPr>
        <w:t>dis</w:t>
      </w:r>
      <w:r w:rsidRPr="00E94B7C">
        <w:rPr>
          <w:rFonts w:eastAsia="Times New Roman"/>
          <w:i/>
          <w:iCs/>
          <w:lang w:eastAsia="en-GB"/>
        </w:rPr>
        <w:t>tance</w:t>
      </w:r>
      <w:r w:rsidRPr="00E94B7C">
        <w:rPr>
          <w:rFonts w:eastAsia="Times New Roman"/>
          <w:lang w:eastAsia="en-GB"/>
        </w:rPr>
        <w:t xml:space="preserve"> </w:t>
      </w:r>
      <w:r w:rsidR="009C01C5" w:rsidRPr="00E94B7C">
        <w:rPr>
          <w:rFonts w:eastAsia="Times New Roman"/>
          <w:i/>
          <w:iCs/>
          <w:lang w:eastAsia="en-GB"/>
        </w:rPr>
        <w:t>s</w:t>
      </w:r>
      <w:r w:rsidR="00F873C0" w:rsidRPr="00E94B7C">
        <w:rPr>
          <w:rFonts w:eastAsia="Times New Roman"/>
          <w:lang w:eastAsia="en-GB"/>
        </w:rPr>
        <w:t xml:space="preserve">, </w:t>
      </w:r>
      <w:r w:rsidRPr="00E94B7C">
        <w:rPr>
          <w:rFonts w:eastAsia="Times New Roman"/>
          <w:lang w:eastAsia="en-GB"/>
        </w:rPr>
        <w:t xml:space="preserve">such that events with the same </w:t>
      </w:r>
      <w:r w:rsidR="00C3749C" w:rsidRPr="00E94B7C">
        <w:rPr>
          <w:rFonts w:eastAsia="Times New Roman"/>
          <w:lang w:eastAsia="en-GB"/>
        </w:rPr>
        <w:t>di</w:t>
      </w:r>
      <w:r w:rsidR="00A6186A" w:rsidRPr="00E94B7C">
        <w:rPr>
          <w:rFonts w:eastAsia="Times New Roman"/>
          <w:lang w:eastAsia="en-GB"/>
        </w:rPr>
        <w:t xml:space="preserve">stance </w:t>
      </w:r>
      <w:r w:rsidR="007B6863" w:rsidRPr="00E94B7C">
        <w:rPr>
          <w:rFonts w:eastAsia="Times New Roman"/>
          <w:lang w:eastAsia="en-GB"/>
        </w:rPr>
        <w:t xml:space="preserve">[from a common point] </w:t>
      </w:r>
      <w:r w:rsidRPr="00E94B7C">
        <w:rPr>
          <w:rFonts w:eastAsia="Times New Roman"/>
          <w:lang w:eastAsia="en-GB"/>
        </w:rPr>
        <w:t xml:space="preserve">are </w:t>
      </w:r>
      <w:r w:rsidR="00D054B0" w:rsidRPr="00E94B7C">
        <w:rPr>
          <w:rFonts w:eastAsia="Times New Roman"/>
          <w:lang w:eastAsia="en-GB"/>
        </w:rPr>
        <w:t xml:space="preserve">in </w:t>
      </w:r>
      <w:r w:rsidRPr="00E94B7C">
        <w:rPr>
          <w:rFonts w:eastAsia="Times New Roman"/>
          <w:lang w:eastAsia="en-GB"/>
        </w:rPr>
        <w:t xml:space="preserve">equivalence classes of </w:t>
      </w:r>
      <w:r w:rsidR="00DD110C" w:rsidRPr="00E94B7C">
        <w:rPr>
          <w:rFonts w:eastAsia="Times New Roman"/>
          <w:i/>
          <w:iCs/>
          <w:lang w:eastAsia="en-GB"/>
        </w:rPr>
        <w:t>equidistant</w:t>
      </w:r>
      <w:r w:rsidRPr="00E94B7C">
        <w:rPr>
          <w:rFonts w:eastAsia="Times New Roman"/>
          <w:lang w:eastAsia="en-GB"/>
        </w:rPr>
        <w:t xml:space="preserve"> events.</w:t>
      </w:r>
    </w:p>
    <w:p w14:paraId="044467E6" w14:textId="04E8A538" w:rsidR="0021597E" w:rsidRPr="00E94B7C" w:rsidRDefault="0021597E" w:rsidP="0021597E">
      <w:pPr>
        <w:spacing w:after="120" w:line="240" w:lineRule="auto"/>
        <w:ind w:left="360"/>
        <w:rPr>
          <w:rFonts w:eastAsia="Times New Roman"/>
          <w:lang w:eastAsia="en-GB"/>
        </w:rPr>
      </w:pPr>
      <w:r w:rsidRPr="00E94B7C">
        <w:rPr>
          <w:rFonts w:eastAsia="Times New Roman"/>
          <w:lang w:eastAsia="en-GB"/>
        </w:rPr>
        <w:t>Note regarding experiments in general: whether an experimental variable is independent or dependent is determined by the experimental set-up and does not change because of mathematical manipulations. In other words, a functional argument is not necessarily an independent variable within an experiment.</w:t>
      </w:r>
    </w:p>
    <w:p w14:paraId="57E21562" w14:textId="52D543C8" w:rsidR="0072620A" w:rsidRPr="00E94B7C" w:rsidRDefault="00515795" w:rsidP="0021597E">
      <w:pPr>
        <w:spacing w:after="120" w:line="240" w:lineRule="auto"/>
        <w:rPr>
          <w:rFonts w:eastAsia="Times New Roman"/>
          <w:lang w:eastAsia="en-GB"/>
        </w:rPr>
      </w:pPr>
      <w:r w:rsidRPr="00E94B7C">
        <w:rPr>
          <w:rFonts w:eastAsia="Times New Roman"/>
          <w:lang w:eastAsia="en-GB"/>
        </w:rPr>
        <w:t>Rates of motion</w:t>
      </w:r>
    </w:p>
    <w:p w14:paraId="21A62249" w14:textId="5BB254A8" w:rsidR="00842F13" w:rsidRPr="00E94B7C" w:rsidRDefault="008708B6" w:rsidP="00827B8C">
      <w:pPr>
        <w:spacing w:after="120" w:line="240" w:lineRule="auto"/>
        <w:rPr>
          <w:rFonts w:eastAsia="Times New Roman"/>
          <w:lang w:eastAsia="en-GB"/>
        </w:rPr>
      </w:pPr>
      <w:r w:rsidRPr="00E94B7C">
        <w:rPr>
          <w:rFonts w:eastAsia="Times New Roman"/>
          <w:lang w:eastAsia="en-GB"/>
        </w:rPr>
        <w:t xml:space="preserve">In the following, </w:t>
      </w:r>
      <w:r w:rsidRPr="00E94B7C">
        <w:rPr>
          <w:rFonts w:eastAsia="Times New Roman"/>
          <w:i/>
          <w:iCs/>
          <w:lang w:eastAsia="en-GB"/>
        </w:rPr>
        <w:t>t</w:t>
      </w:r>
      <w:r w:rsidRPr="00E94B7C">
        <w:rPr>
          <w:rFonts w:eastAsia="Times New Roman"/>
          <w:lang w:eastAsia="en-GB"/>
        </w:rPr>
        <w:t xml:space="preserve"> is the </w:t>
      </w:r>
      <w:r w:rsidR="0046561A" w:rsidRPr="00E94B7C">
        <w:rPr>
          <w:rFonts w:eastAsia="Times New Roman"/>
          <w:lang w:eastAsia="en-GB"/>
        </w:rPr>
        <w:t xml:space="preserve">independent </w:t>
      </w:r>
      <w:r w:rsidRPr="00E94B7C">
        <w:rPr>
          <w:rFonts w:eastAsia="Times New Roman"/>
          <w:lang w:eastAsia="en-GB"/>
        </w:rPr>
        <w:t xml:space="preserve">time </w:t>
      </w:r>
      <w:r w:rsidR="004F6552" w:rsidRPr="00E94B7C">
        <w:rPr>
          <w:rFonts w:eastAsia="Times New Roman"/>
          <w:lang w:eastAsia="en-GB"/>
        </w:rPr>
        <w:t>parameter</w:t>
      </w:r>
      <w:r w:rsidRPr="00E94B7C">
        <w:rPr>
          <w:rFonts w:eastAsia="Times New Roman"/>
          <w:lang w:eastAsia="en-GB"/>
        </w:rPr>
        <w:t xml:space="preserve">, </w:t>
      </w:r>
      <w:r w:rsidRPr="00E94B7C">
        <w:rPr>
          <w:rFonts w:eastAsia="Times New Roman"/>
          <w:i/>
          <w:iCs/>
          <w:lang w:eastAsia="en-GB"/>
        </w:rPr>
        <w:t>s</w:t>
      </w:r>
      <w:r w:rsidRPr="00E94B7C">
        <w:rPr>
          <w:rFonts w:eastAsia="Times New Roman"/>
          <w:lang w:eastAsia="en-GB"/>
        </w:rPr>
        <w:t xml:space="preserve"> is the </w:t>
      </w:r>
      <w:r w:rsidR="0046561A" w:rsidRPr="00E94B7C">
        <w:rPr>
          <w:rFonts w:eastAsia="Times New Roman"/>
          <w:lang w:eastAsia="en-GB"/>
        </w:rPr>
        <w:t xml:space="preserve">independent </w:t>
      </w:r>
      <w:r w:rsidRPr="00E94B7C">
        <w:rPr>
          <w:rFonts w:eastAsia="Times New Roman"/>
          <w:lang w:eastAsia="en-GB"/>
        </w:rPr>
        <w:t xml:space="preserve">distance </w:t>
      </w:r>
      <w:r w:rsidR="004F6552" w:rsidRPr="00E94B7C">
        <w:rPr>
          <w:rFonts w:eastAsia="Times New Roman"/>
          <w:lang w:eastAsia="en-GB"/>
        </w:rPr>
        <w:t>parameter</w:t>
      </w:r>
      <w:r w:rsidRPr="00E94B7C">
        <w:rPr>
          <w:rFonts w:eastAsia="Times New Roman"/>
          <w:lang w:eastAsia="en-GB"/>
        </w:rPr>
        <w:t xml:space="preserve">, </w:t>
      </w:r>
      <w:r w:rsidRPr="00E94B7C">
        <w:rPr>
          <w:rFonts w:eastAsia="Times New Roman"/>
          <w:b/>
          <w:bCs/>
          <w:lang w:eastAsia="en-GB"/>
        </w:rPr>
        <w:t>x</w:t>
      </w:r>
      <w:r w:rsidRPr="00E94B7C">
        <w:rPr>
          <w:rFonts w:eastAsia="Times New Roman"/>
          <w:lang w:eastAsia="en-GB"/>
        </w:rPr>
        <w:t xml:space="preserve"> is the displacement, and </w:t>
      </w:r>
      <w:r w:rsidRPr="00E94B7C">
        <w:rPr>
          <w:rFonts w:eastAsia="Times New Roman"/>
          <w:b/>
          <w:bCs/>
          <w:lang w:eastAsia="en-GB"/>
        </w:rPr>
        <w:t>z</w:t>
      </w:r>
      <w:r w:rsidRPr="00E94B7C">
        <w:rPr>
          <w:rFonts w:eastAsia="Times New Roman"/>
          <w:lang w:eastAsia="en-GB"/>
        </w:rPr>
        <w:t xml:space="preserve"> is the dischronment. </w:t>
      </w:r>
      <w:r w:rsidR="00842F13" w:rsidRPr="00E94B7C">
        <w:rPr>
          <w:rFonts w:eastAsia="Times New Roman"/>
          <w:lang w:eastAsia="en-GB"/>
        </w:rPr>
        <w:t>T</w:t>
      </w:r>
      <w:r w:rsidR="004A23A4" w:rsidRPr="00E94B7C">
        <w:rPr>
          <w:rFonts w:eastAsia="Times New Roman"/>
          <w:lang w:eastAsia="en-GB"/>
        </w:rPr>
        <w:t xml:space="preserve">he </w:t>
      </w:r>
      <w:r w:rsidR="00270B45" w:rsidRPr="00E94B7C">
        <w:rPr>
          <w:rFonts w:eastAsia="Times New Roman"/>
          <w:lang w:eastAsia="en-GB"/>
        </w:rPr>
        <w:t>time</w:t>
      </w:r>
      <w:r w:rsidR="00E4424B" w:rsidRPr="00E94B7C">
        <w:rPr>
          <w:rFonts w:eastAsia="Times New Roman"/>
          <w:lang w:eastAsia="en-GB"/>
        </w:rPr>
        <w:t xml:space="preserve"> rate of </w:t>
      </w:r>
      <w:r w:rsidR="00842F13" w:rsidRPr="00E94B7C">
        <w:rPr>
          <w:rFonts w:eastAsia="Times New Roman"/>
          <w:lang w:eastAsia="en-GB"/>
        </w:rPr>
        <w:t>displacement is the</w:t>
      </w:r>
      <w:r w:rsidR="00E4424B" w:rsidRPr="00E94B7C">
        <w:rPr>
          <w:rFonts w:eastAsia="Times New Roman"/>
          <w:lang w:eastAsia="en-GB"/>
        </w:rPr>
        <w:t xml:space="preserve"> </w:t>
      </w:r>
      <w:r w:rsidR="00842F13" w:rsidRPr="00E94B7C">
        <w:rPr>
          <w:rFonts w:eastAsia="Times New Roman"/>
          <w:i/>
          <w:iCs/>
          <w:lang w:eastAsia="en-GB"/>
        </w:rPr>
        <w:t>velocity</w:t>
      </w:r>
      <w:r w:rsidR="00E4424B" w:rsidRPr="00E94B7C">
        <w:rPr>
          <w:rFonts w:eastAsia="Times New Roman"/>
          <w:lang w:eastAsia="en-GB"/>
        </w:rPr>
        <w:t xml:space="preserve"> </w:t>
      </w:r>
      <w:r w:rsidR="00E4424B" w:rsidRPr="00E94B7C">
        <w:rPr>
          <w:rFonts w:eastAsia="Times New Roman"/>
          <w:b/>
          <w:bCs/>
          <w:lang w:eastAsia="en-GB"/>
        </w:rPr>
        <w:t>v</w:t>
      </w:r>
      <w:r w:rsidR="001E3544" w:rsidRPr="00E94B7C">
        <w:rPr>
          <w:rFonts w:eastAsia="Times New Roman"/>
          <w:lang w:eastAsia="en-GB"/>
        </w:rPr>
        <w:t>:</w:t>
      </w:r>
      <w:bookmarkStart w:id="1" w:name="_Hlk139724125"/>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700"/>
      </w:tblGrid>
      <w:tr w:rsidR="008F7B75" w:rsidRPr="00E94B7C" w14:paraId="7D65C347" w14:textId="77777777" w:rsidTr="009B78D8">
        <w:tc>
          <w:tcPr>
            <w:tcW w:w="1250" w:type="pct"/>
          </w:tcPr>
          <w:p w14:paraId="3F0A79FC" w14:textId="77777777" w:rsidR="006D37B9" w:rsidRPr="00E94B7C" w:rsidRDefault="006D37B9" w:rsidP="009B78D8">
            <w:pPr>
              <w:spacing w:after="120"/>
              <w:jc w:val="center"/>
              <w:rPr>
                <w:rFonts w:eastAsia="Times New Roman"/>
                <w:lang w:eastAsia="en-GB"/>
              </w:rPr>
            </w:pPr>
          </w:p>
        </w:tc>
        <w:tc>
          <w:tcPr>
            <w:tcW w:w="2500" w:type="pct"/>
            <w:vAlign w:val="center"/>
          </w:tcPr>
          <w:p w14:paraId="0FF69C34" w14:textId="3BFEDB26" w:rsidR="006D37B9" w:rsidRPr="00E94B7C" w:rsidRDefault="00842F13" w:rsidP="009B78D8">
            <w:pPr>
              <w:spacing w:after="120"/>
              <w:jc w:val="center"/>
              <w:rPr>
                <w:rFonts w:eastAsia="Times New Roman"/>
                <w:lang w:eastAsia="en-GB"/>
              </w:rPr>
            </w:pPr>
            <m:oMathPara>
              <m:oMath>
                <m:r>
                  <m:rPr>
                    <m:sty m:val="b"/>
                  </m:rPr>
                  <w:rPr>
                    <w:rFonts w:ascii="Cambria Math" w:eastAsia="Times New Roman" w:hAnsi="Cambria Math"/>
                    <w:lang w:eastAsia="en-GB"/>
                  </w:rPr>
                  <m:t>v</m:t>
                </m:r>
                <m:r>
                  <w:rPr>
                    <w:rFonts w:ascii="Cambria Math" w:eastAsia="Times New Roman" w:hAnsi="Cambria Math"/>
                    <w:lang w:eastAsia="en-GB"/>
                  </w:rPr>
                  <m:t>=</m:t>
                </m:r>
                <m:func>
                  <m:funcPr>
                    <m:ctrlPr>
                      <w:rPr>
                        <w:rFonts w:ascii="Cambria Math" w:eastAsia="Times New Roman" w:hAnsi="Cambria Math"/>
                        <w:i/>
                        <w:lang w:eastAsia="en-GB"/>
                      </w:rPr>
                    </m:ctrlPr>
                  </m:funcPr>
                  <m:fName>
                    <m:limLow>
                      <m:limLowPr>
                        <m:ctrlPr>
                          <w:rPr>
                            <w:rFonts w:ascii="Cambria Math" w:eastAsia="Times New Roman" w:hAnsi="Cambria Math"/>
                            <w:i/>
                            <w:lang w:eastAsia="en-GB"/>
                          </w:rPr>
                        </m:ctrlPr>
                      </m:limLowPr>
                      <m:e>
                        <m:r>
                          <m:rPr>
                            <m:sty m:val="p"/>
                          </m:rPr>
                          <w:rPr>
                            <w:rFonts w:ascii="Cambria Math" w:eastAsia="Times New Roman" w:hAnsi="Cambria Math"/>
                          </w:rPr>
                          <m:t>lim</m:t>
                        </m:r>
                      </m:e>
                      <m:lim>
                        <m:r>
                          <m:rPr>
                            <m:sty m:val="p"/>
                          </m:rPr>
                          <w:rPr>
                            <w:rFonts w:ascii="Cambria Math" w:eastAsia="Times New Roman" w:hAnsi="Cambria Math"/>
                            <w:lang w:eastAsia="en-GB"/>
                          </w:rPr>
                          <m:t>Δ</m:t>
                        </m:r>
                        <m:r>
                          <w:rPr>
                            <w:rFonts w:ascii="Cambria Math" w:eastAsia="Times New Roman" w:hAnsi="Cambria Math"/>
                            <w:lang w:eastAsia="en-GB"/>
                          </w:rPr>
                          <m:t>t→0</m:t>
                        </m:r>
                      </m:lim>
                    </m:limLow>
                  </m:fName>
                  <m:e>
                    <m:f>
                      <m:fPr>
                        <m:ctrlPr>
                          <w:rPr>
                            <w:rFonts w:ascii="Cambria Math" w:eastAsia="Times New Roman" w:hAnsi="Cambria Math"/>
                            <w:i/>
                            <w:lang w:eastAsia="en-GB"/>
                          </w:rPr>
                        </m:ctrlPr>
                      </m:fPr>
                      <m:num>
                        <m:r>
                          <w:rPr>
                            <w:rFonts w:ascii="Cambria Math" w:eastAsia="Times New Roman" w:hAnsi="Cambria Math"/>
                            <w:lang w:eastAsia="en-GB"/>
                          </w:rPr>
                          <m:t>[</m:t>
                        </m:r>
                        <m:r>
                          <m:rPr>
                            <m:sty m:val="p"/>
                          </m:rPr>
                          <w:rPr>
                            <w:rFonts w:ascii="Cambria Math" w:eastAsia="Times New Roman" w:hAnsi="Cambria Math"/>
                            <w:lang w:eastAsia="en-GB"/>
                          </w:rPr>
                          <m:t>Δ</m:t>
                        </m:r>
                        <m:r>
                          <m:rPr>
                            <m:sty m:val="b"/>
                          </m:rPr>
                          <w:rPr>
                            <w:rFonts w:ascii="Cambria Math" w:eastAsia="Times New Roman" w:hAnsi="Cambria Math"/>
                            <w:lang w:eastAsia="en-GB"/>
                          </w:rPr>
                          <m:t>x</m:t>
                        </m:r>
                        <m:r>
                          <w:rPr>
                            <w:rFonts w:ascii="Cambria Math" w:eastAsia="Times New Roman" w:hAnsi="Cambria Math"/>
                            <w:lang w:eastAsia="en-GB"/>
                          </w:rPr>
                          <m:t>, 0]</m:t>
                        </m:r>
                      </m:num>
                      <m:den>
                        <m:r>
                          <m:rPr>
                            <m:sty m:val="p"/>
                          </m:rPr>
                          <w:rPr>
                            <w:rFonts w:ascii="Cambria Math" w:eastAsia="Times New Roman" w:hAnsi="Cambria Math"/>
                            <w:lang w:eastAsia="en-GB"/>
                          </w:rPr>
                          <m:t>Δ</m:t>
                        </m:r>
                        <m:r>
                          <w:rPr>
                            <w:rFonts w:ascii="Cambria Math" w:eastAsia="Times New Roman" w:hAnsi="Cambria Math"/>
                            <w:lang w:eastAsia="en-GB"/>
                          </w:rPr>
                          <m:t>t</m:t>
                        </m:r>
                      </m:den>
                    </m:f>
                  </m:e>
                </m:func>
                <m:r>
                  <w:rPr>
                    <w:rFonts w:ascii="Cambria Math" w:eastAsia="Times New Roman" w:hAnsi="Cambria Math"/>
                    <w:lang w:eastAsia="en-GB"/>
                  </w:rPr>
                  <m:t>=</m:t>
                </m:r>
                <m:f>
                  <m:fPr>
                    <m:ctrlPr>
                      <w:rPr>
                        <w:rFonts w:ascii="Cambria Math" w:eastAsia="Times New Roman" w:hAnsi="Cambria Math"/>
                        <w:i/>
                        <w:lang w:eastAsia="en-GB"/>
                      </w:rPr>
                    </m:ctrlPr>
                  </m:fPr>
                  <m:num>
                    <m:r>
                      <w:rPr>
                        <w:rFonts w:ascii="Cambria Math" w:eastAsia="Times New Roman" w:hAnsi="Cambria Math"/>
                      </w:rPr>
                      <m:t>d</m:t>
                    </m:r>
                    <m:r>
                      <m:rPr>
                        <m:sty m:val="b"/>
                      </m:rPr>
                      <w:rPr>
                        <w:rFonts w:ascii="Cambria Math" w:eastAsia="Times New Roman" w:hAnsi="Cambria Math"/>
                      </w:rPr>
                      <m:t>x</m:t>
                    </m:r>
                    <m:r>
                      <w:rPr>
                        <w:rFonts w:ascii="Cambria Math" w:eastAsia="Times New Roman" w:hAnsi="Cambria Math"/>
                      </w:rPr>
                      <m:t>(t)</m:t>
                    </m:r>
                  </m:num>
                  <m:den>
                    <m:r>
                      <w:rPr>
                        <w:rFonts w:ascii="Cambria Math" w:eastAsia="Times New Roman" w:hAnsi="Cambria Math"/>
                      </w:rPr>
                      <m:t>dt</m:t>
                    </m:r>
                  </m:den>
                </m:f>
              </m:oMath>
            </m:oMathPara>
          </w:p>
        </w:tc>
        <w:tc>
          <w:tcPr>
            <w:tcW w:w="1250" w:type="pct"/>
            <w:vAlign w:val="center"/>
          </w:tcPr>
          <w:p w14:paraId="02D340B3" w14:textId="77777777" w:rsidR="006D37B9" w:rsidRPr="00E94B7C" w:rsidRDefault="006D37B9" w:rsidP="009B78D8">
            <w:pPr>
              <w:spacing w:after="120"/>
              <w:jc w:val="right"/>
              <w:rPr>
                <w:rFonts w:eastAsia="Times New Roman"/>
                <w:lang w:eastAsia="en-GB"/>
              </w:rPr>
            </w:pPr>
            <w:r w:rsidRPr="00E94B7C">
              <w:rPr>
                <w:rFonts w:eastAsia="Times New Roman"/>
                <w:lang w:eastAsia="en-GB"/>
              </w:rPr>
              <w:t>(1)</w:t>
            </w:r>
          </w:p>
        </w:tc>
      </w:tr>
    </w:tbl>
    <w:p w14:paraId="1203A1CF" w14:textId="7C9104AD" w:rsidR="00E4424B" w:rsidRPr="00E94B7C" w:rsidRDefault="0046561A" w:rsidP="00827B8C">
      <w:pPr>
        <w:spacing w:after="120" w:line="240" w:lineRule="auto"/>
        <w:rPr>
          <w:rFonts w:eastAsia="Times New Roman"/>
          <w:lang w:eastAsia="en-GB"/>
        </w:rPr>
      </w:pPr>
      <w:r w:rsidRPr="00E94B7C">
        <w:rPr>
          <w:rFonts w:eastAsia="Times New Roman"/>
          <w:lang w:eastAsia="en-GB"/>
        </w:rPr>
        <w:t>Another is</w:t>
      </w:r>
      <w:r w:rsidR="00E4424B" w:rsidRPr="00E94B7C">
        <w:rPr>
          <w:rFonts w:eastAsia="Times New Roman"/>
          <w:lang w:eastAsia="en-GB"/>
        </w:rPr>
        <w:t xml:space="preserve"> </w:t>
      </w:r>
      <w:r w:rsidR="00842F13" w:rsidRPr="00E94B7C">
        <w:rPr>
          <w:rFonts w:eastAsia="Times New Roman"/>
          <w:lang w:eastAsia="en-GB"/>
        </w:rPr>
        <w:t xml:space="preserve">called here </w:t>
      </w:r>
      <w:r w:rsidR="00E4424B" w:rsidRPr="00E94B7C">
        <w:rPr>
          <w:rFonts w:eastAsia="Times New Roman"/>
          <w:lang w:eastAsia="en-GB"/>
        </w:rPr>
        <w:t>the</w:t>
      </w:r>
      <w:r w:rsidR="00842F13" w:rsidRPr="00E94B7C">
        <w:rPr>
          <w:rFonts w:eastAsia="Times New Roman"/>
          <w:lang w:eastAsia="en-GB"/>
        </w:rPr>
        <w:t xml:space="preserve"> </w:t>
      </w:r>
      <w:r w:rsidR="00842F13" w:rsidRPr="00E94B7C">
        <w:rPr>
          <w:rFonts w:eastAsia="Times New Roman"/>
          <w:i/>
          <w:iCs/>
          <w:lang w:eastAsia="en-GB"/>
        </w:rPr>
        <w:t>lenticity</w:t>
      </w:r>
      <w:r w:rsidR="00842F13" w:rsidRPr="00E94B7C">
        <w:rPr>
          <w:rFonts w:eastAsia="Times New Roman"/>
          <w:lang w:eastAsia="en-GB"/>
        </w:rPr>
        <w:t xml:space="preserve"> </w:t>
      </w:r>
      <w:r w:rsidR="00842F13" w:rsidRPr="00E94B7C">
        <w:rPr>
          <w:rFonts w:eastAsia="Times New Roman"/>
          <w:b/>
          <w:bCs/>
          <w:lang w:eastAsia="en-GB"/>
        </w:rPr>
        <w:t>w</w:t>
      </w:r>
      <w:r w:rsidR="00842F13" w:rsidRPr="00E94B7C">
        <w:rPr>
          <w:rFonts w:eastAsia="Times New Roman"/>
          <w:lang w:eastAsia="en-GB"/>
        </w:rPr>
        <w:t xml:space="preserve"> which is the</w:t>
      </w:r>
      <w:r w:rsidR="00C3749C" w:rsidRPr="00E94B7C">
        <w:rPr>
          <w:rFonts w:eastAsia="Times New Roman"/>
          <w:lang w:eastAsia="en-GB"/>
        </w:rPr>
        <w:t xml:space="preserve"> </w:t>
      </w:r>
      <w:r w:rsidR="00842F13" w:rsidRPr="00E94B7C">
        <w:rPr>
          <w:rFonts w:eastAsia="Times New Roman"/>
          <w:i/>
          <w:iCs/>
          <w:lang w:eastAsia="en-GB"/>
        </w:rPr>
        <w:t>dischronment</w:t>
      </w:r>
      <w:r w:rsidR="00E4424B" w:rsidRPr="00E94B7C">
        <w:rPr>
          <w:rFonts w:eastAsia="Times New Roman"/>
          <w:lang w:eastAsia="en-GB"/>
        </w:rPr>
        <w:t xml:space="preserve"> rate of motion [ref</w:t>
      </w:r>
      <w:r w:rsidR="00F13C8E" w:rsidRPr="00E94B7C">
        <w:rPr>
          <w:rFonts w:eastAsia="Times New Roman"/>
          <w:lang w:eastAsia="en-GB"/>
        </w:rPr>
        <w:t>; inverse speed is ambiguous</w:t>
      </w:r>
      <w:r w:rsidR="00E4424B" w:rsidRPr="00E94B7C">
        <w:rPr>
          <w:rFonts w:eastAsia="Times New Roman"/>
          <w:lang w:eastAsia="en-GB"/>
        </w:rPr>
        <w:t>]</w:t>
      </w:r>
      <w:r w:rsidR="00D128DA" w:rsidRPr="00E94B7C">
        <w:rPr>
          <w:rFonts w:eastAsia="Times New Roman"/>
          <w:lang w:eastAsia="en-GB"/>
        </w:rPr>
        <w:t>, defined as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700"/>
      </w:tblGrid>
      <w:tr w:rsidR="008F7B75" w:rsidRPr="00E94B7C" w14:paraId="1F2508F7" w14:textId="77777777" w:rsidTr="00157015">
        <w:tc>
          <w:tcPr>
            <w:tcW w:w="1250" w:type="pct"/>
          </w:tcPr>
          <w:p w14:paraId="688AC577" w14:textId="229DB91D" w:rsidR="00FA6CA2" w:rsidRPr="00E94B7C" w:rsidRDefault="00FA6CA2" w:rsidP="00827B8C">
            <w:pPr>
              <w:spacing w:after="120"/>
              <w:jc w:val="center"/>
              <w:rPr>
                <w:rFonts w:eastAsia="Times New Roman"/>
                <w:lang w:eastAsia="en-GB"/>
              </w:rPr>
            </w:pPr>
          </w:p>
        </w:tc>
        <w:tc>
          <w:tcPr>
            <w:tcW w:w="2500" w:type="pct"/>
            <w:vAlign w:val="center"/>
          </w:tcPr>
          <w:p w14:paraId="2EC663BD" w14:textId="22B549D9" w:rsidR="00FA6CA2" w:rsidRPr="00E94B7C" w:rsidRDefault="00842F13" w:rsidP="00827B8C">
            <w:pPr>
              <w:spacing w:after="120"/>
              <w:jc w:val="center"/>
              <w:rPr>
                <w:rFonts w:eastAsia="Times New Roman"/>
                <w:lang w:eastAsia="en-GB"/>
              </w:rPr>
            </w:pPr>
            <m:oMathPara>
              <m:oMath>
                <m:r>
                  <m:rPr>
                    <m:sty m:val="b"/>
                  </m:rPr>
                  <w:rPr>
                    <w:rFonts w:ascii="Cambria Math" w:eastAsia="Times New Roman" w:hAnsi="Cambria Math"/>
                    <w:lang w:eastAsia="en-GB"/>
                  </w:rPr>
                  <m:t>w</m:t>
                </m:r>
                <m:r>
                  <w:rPr>
                    <w:rFonts w:ascii="Cambria Math" w:eastAsia="Times New Roman" w:hAnsi="Cambria Math"/>
                    <w:lang w:eastAsia="en-GB"/>
                  </w:rPr>
                  <m:t>=</m:t>
                </m:r>
                <m:func>
                  <m:funcPr>
                    <m:ctrlPr>
                      <w:rPr>
                        <w:rFonts w:ascii="Cambria Math" w:eastAsia="Times New Roman" w:hAnsi="Cambria Math"/>
                        <w:i/>
                        <w:lang w:eastAsia="en-GB"/>
                      </w:rPr>
                    </m:ctrlPr>
                  </m:funcPr>
                  <m:fName>
                    <m:limLow>
                      <m:limLowPr>
                        <m:ctrlPr>
                          <w:rPr>
                            <w:rFonts w:ascii="Cambria Math" w:eastAsia="Times New Roman" w:hAnsi="Cambria Math"/>
                            <w:i/>
                            <w:lang w:eastAsia="en-GB"/>
                          </w:rPr>
                        </m:ctrlPr>
                      </m:limLowPr>
                      <m:e>
                        <m:r>
                          <m:rPr>
                            <m:sty m:val="p"/>
                          </m:rPr>
                          <w:rPr>
                            <w:rFonts w:ascii="Cambria Math" w:eastAsia="Times New Roman" w:hAnsi="Cambria Math"/>
                          </w:rPr>
                          <m:t>lim</m:t>
                        </m:r>
                      </m:e>
                      <m:lim>
                        <m:r>
                          <m:rPr>
                            <m:sty m:val="p"/>
                          </m:rPr>
                          <w:rPr>
                            <w:rFonts w:ascii="Cambria Math" w:eastAsia="Times New Roman" w:hAnsi="Cambria Math"/>
                            <w:lang w:eastAsia="en-GB"/>
                          </w:rPr>
                          <m:t>Δ</m:t>
                        </m:r>
                        <m:r>
                          <w:rPr>
                            <w:rFonts w:ascii="Cambria Math" w:eastAsia="Times New Roman" w:hAnsi="Cambria Math"/>
                            <w:lang w:eastAsia="en-GB"/>
                          </w:rPr>
                          <m:t>s→0</m:t>
                        </m:r>
                      </m:lim>
                    </m:limLow>
                  </m:fName>
                  <m:e>
                    <m:f>
                      <m:fPr>
                        <m:ctrlPr>
                          <w:rPr>
                            <w:rFonts w:ascii="Cambria Math" w:eastAsia="Times New Roman" w:hAnsi="Cambria Math"/>
                            <w:i/>
                            <w:lang w:eastAsia="en-GB"/>
                          </w:rPr>
                        </m:ctrlPr>
                      </m:fPr>
                      <m:num>
                        <m:r>
                          <w:rPr>
                            <w:rFonts w:ascii="Cambria Math" w:eastAsia="Times New Roman" w:hAnsi="Cambria Math"/>
                            <w:lang w:eastAsia="en-GB"/>
                          </w:rPr>
                          <m:t>[</m:t>
                        </m:r>
                        <m:r>
                          <m:rPr>
                            <m:sty m:val="p"/>
                          </m:rPr>
                          <w:rPr>
                            <w:rFonts w:ascii="Cambria Math" w:eastAsia="Times New Roman" w:hAnsi="Cambria Math"/>
                            <w:lang w:eastAsia="en-GB"/>
                          </w:rPr>
                          <m:t>Δ</m:t>
                        </m:r>
                        <m:r>
                          <m:rPr>
                            <m:sty m:val="b"/>
                          </m:rPr>
                          <w:rPr>
                            <w:rFonts w:ascii="Cambria Math" w:eastAsia="Times New Roman" w:hAnsi="Cambria Math"/>
                            <w:lang w:eastAsia="en-GB"/>
                          </w:rPr>
                          <m:t>z</m:t>
                        </m:r>
                        <m:r>
                          <w:rPr>
                            <w:rFonts w:ascii="Cambria Math" w:eastAsia="Times New Roman" w:hAnsi="Cambria Math"/>
                            <w:lang w:eastAsia="en-GB"/>
                          </w:rPr>
                          <m:t>, 0]</m:t>
                        </m:r>
                      </m:num>
                      <m:den>
                        <m:r>
                          <m:rPr>
                            <m:sty m:val="p"/>
                          </m:rPr>
                          <w:rPr>
                            <w:rFonts w:ascii="Cambria Math" w:eastAsia="Times New Roman" w:hAnsi="Cambria Math"/>
                            <w:lang w:eastAsia="en-GB"/>
                          </w:rPr>
                          <m:t>Δ</m:t>
                        </m:r>
                        <m:r>
                          <w:rPr>
                            <w:rFonts w:ascii="Cambria Math" w:eastAsia="Times New Roman" w:hAnsi="Cambria Math"/>
                            <w:lang w:eastAsia="en-GB"/>
                          </w:rPr>
                          <m:t>s</m:t>
                        </m:r>
                      </m:den>
                    </m:f>
                  </m:e>
                </m:func>
                <m:r>
                  <w:rPr>
                    <w:rFonts w:ascii="Cambria Math" w:eastAsia="Times New Roman" w:hAnsi="Cambria Math"/>
                    <w:lang w:eastAsia="en-GB"/>
                  </w:rPr>
                  <m:t>=</m:t>
                </m:r>
                <m:f>
                  <m:fPr>
                    <m:ctrlPr>
                      <w:rPr>
                        <w:rFonts w:ascii="Cambria Math" w:eastAsia="Times New Roman" w:hAnsi="Cambria Math"/>
                        <w:i/>
                        <w:lang w:eastAsia="en-GB"/>
                      </w:rPr>
                    </m:ctrlPr>
                  </m:fPr>
                  <m:num>
                    <m:r>
                      <w:rPr>
                        <w:rFonts w:ascii="Cambria Math" w:eastAsia="Times New Roman" w:hAnsi="Cambria Math"/>
                      </w:rPr>
                      <m:t>d</m:t>
                    </m:r>
                    <m:r>
                      <m:rPr>
                        <m:sty m:val="b"/>
                      </m:rPr>
                      <w:rPr>
                        <w:rFonts w:ascii="Cambria Math" w:eastAsia="Times New Roman" w:hAnsi="Cambria Math"/>
                      </w:rPr>
                      <m:t>z</m:t>
                    </m:r>
                    <m:r>
                      <w:rPr>
                        <w:rFonts w:ascii="Cambria Math" w:eastAsia="Times New Roman" w:hAnsi="Cambria Math"/>
                      </w:rPr>
                      <m:t>(s)</m:t>
                    </m:r>
                  </m:num>
                  <m:den>
                    <m:r>
                      <w:rPr>
                        <w:rFonts w:ascii="Cambria Math" w:eastAsia="Times New Roman" w:hAnsi="Cambria Math"/>
                      </w:rPr>
                      <m:t>ds</m:t>
                    </m:r>
                  </m:den>
                </m:f>
              </m:oMath>
            </m:oMathPara>
          </w:p>
        </w:tc>
        <w:tc>
          <w:tcPr>
            <w:tcW w:w="1250" w:type="pct"/>
            <w:vAlign w:val="center"/>
          </w:tcPr>
          <w:p w14:paraId="0BED06A8" w14:textId="7B5EC0A8" w:rsidR="00FA6CA2" w:rsidRPr="00E94B7C" w:rsidRDefault="00FA6CA2" w:rsidP="00827B8C">
            <w:pPr>
              <w:spacing w:after="120"/>
              <w:jc w:val="right"/>
              <w:rPr>
                <w:rFonts w:eastAsia="Times New Roman"/>
                <w:lang w:eastAsia="en-GB"/>
              </w:rPr>
            </w:pPr>
            <w:r w:rsidRPr="00E94B7C">
              <w:rPr>
                <w:rFonts w:eastAsia="Times New Roman"/>
                <w:lang w:eastAsia="en-GB"/>
              </w:rPr>
              <w:t>(</w:t>
            </w:r>
            <w:r w:rsidR="008939E3" w:rsidRPr="00E94B7C">
              <w:rPr>
                <w:rFonts w:eastAsia="Times New Roman"/>
                <w:lang w:eastAsia="en-GB"/>
              </w:rPr>
              <w:t>2</w:t>
            </w:r>
            <w:r w:rsidRPr="00E94B7C">
              <w:rPr>
                <w:rFonts w:eastAsia="Times New Roman"/>
                <w:lang w:eastAsia="en-GB"/>
              </w:rPr>
              <w:t>)</w:t>
            </w:r>
          </w:p>
        </w:tc>
      </w:tr>
    </w:tbl>
    <w:p w14:paraId="1078A1B5" w14:textId="1EE1BB3E" w:rsidR="00F13C8E" w:rsidRPr="00E94B7C" w:rsidRDefault="00FE75B8" w:rsidP="00FE75B8">
      <w:pPr>
        <w:spacing w:after="120" w:line="240" w:lineRule="auto"/>
        <w:rPr>
          <w:rFonts w:eastAsia="Times New Roman"/>
          <w:lang w:eastAsia="en-GB"/>
        </w:rPr>
      </w:pPr>
      <w:r w:rsidRPr="00E94B7C">
        <w:rPr>
          <w:rFonts w:eastAsia="Times New Roman"/>
          <w:lang w:eastAsia="en-GB"/>
        </w:rPr>
        <w:t>T</w:t>
      </w:r>
      <w:r w:rsidR="00F13C8E" w:rsidRPr="00E94B7C">
        <w:rPr>
          <w:rFonts w:eastAsia="Times New Roman"/>
          <w:lang w:eastAsia="en-GB"/>
        </w:rPr>
        <w:t xml:space="preserve">he </w:t>
      </w:r>
      <w:r w:rsidR="0051452F" w:rsidRPr="00E94B7C">
        <w:rPr>
          <w:rFonts w:eastAsia="Times New Roman"/>
          <w:lang w:eastAsia="en-GB"/>
        </w:rPr>
        <w:t>inverse</w:t>
      </w:r>
      <w:r w:rsidR="00F13C8E" w:rsidRPr="00E94B7C">
        <w:rPr>
          <w:rFonts w:eastAsia="Times New Roman"/>
          <w:lang w:eastAsia="en-GB"/>
        </w:rPr>
        <w:t xml:space="preserve"> of </w:t>
      </w:r>
      <w:r w:rsidR="00842F13" w:rsidRPr="00E94B7C">
        <w:rPr>
          <w:rFonts w:eastAsia="Times New Roman"/>
          <w:lang w:eastAsia="en-GB"/>
        </w:rPr>
        <w:t>lenticity</w:t>
      </w:r>
      <w:r w:rsidR="00F13C8E" w:rsidRPr="00E94B7C">
        <w:rPr>
          <w:rFonts w:eastAsia="Times New Roman"/>
          <w:lang w:eastAsia="en-GB"/>
        </w:rPr>
        <w:t xml:space="preserve"> is a </w:t>
      </w:r>
      <w:r w:rsidR="00842F13" w:rsidRPr="00E94B7C">
        <w:rPr>
          <w:rFonts w:eastAsia="Times New Roman"/>
          <w:lang w:eastAsia="en-GB"/>
        </w:rPr>
        <w:t>velocity</w:t>
      </w:r>
      <w:r w:rsidR="00F13C8E" w:rsidRPr="00E94B7C">
        <w:rPr>
          <w:rFonts w:eastAsia="Times New Roman"/>
          <w:lang w:eastAsia="en-GB"/>
        </w:rPr>
        <w:t xml:space="preserve">-like quantity </w:t>
      </w:r>
      <w:r w:rsidR="00F13C8E" w:rsidRPr="00E94B7C">
        <w:rPr>
          <w:rFonts w:eastAsia="Times New Roman"/>
          <w:b/>
          <w:bCs/>
          <w:lang w:eastAsia="en-GB"/>
        </w:rPr>
        <w:t>u</w:t>
      </w:r>
      <w:r w:rsidR="00F13C8E" w:rsidRPr="00E94B7C">
        <w:rPr>
          <w:rFonts w:eastAsia="Times New Roman"/>
          <w:lang w:eastAsia="en-GB"/>
        </w:rPr>
        <w:t xml:space="preserve">, </w:t>
      </w:r>
      <w:r w:rsidR="00157015" w:rsidRPr="00E94B7C">
        <w:rPr>
          <w:rFonts w:eastAsia="Times New Roman"/>
          <w:lang w:eastAsia="en-GB"/>
        </w:rPr>
        <w:t xml:space="preserve">called </w:t>
      </w:r>
      <w:r w:rsidR="00F13C8E" w:rsidRPr="00E94B7C">
        <w:rPr>
          <w:rFonts w:eastAsia="Times New Roman"/>
          <w:lang w:eastAsia="en-GB"/>
        </w:rPr>
        <w:t xml:space="preserve">here the </w:t>
      </w:r>
      <w:r w:rsidR="00F13C8E" w:rsidRPr="00E94B7C">
        <w:rPr>
          <w:rFonts w:eastAsia="Times New Roman"/>
          <w:i/>
          <w:iCs/>
          <w:lang w:eastAsia="en-GB"/>
        </w:rPr>
        <w:t xml:space="preserve">harmonic </w:t>
      </w:r>
      <w:r w:rsidR="00842F13" w:rsidRPr="00E94B7C">
        <w:rPr>
          <w:rFonts w:eastAsia="Times New Roman"/>
          <w:i/>
          <w:iCs/>
          <w:lang w:eastAsia="en-GB"/>
        </w:rPr>
        <w:t>velocity</w:t>
      </w:r>
      <w:r w:rsidR="00F13C8E" w:rsidRPr="00E94B7C">
        <w:rPr>
          <w:rFonts w:eastAsia="Times New Roman"/>
          <w:lang w:eastAsia="en-GB"/>
        </w:rPr>
        <w:t xml:space="preserve"> </w:t>
      </w:r>
      <w:r w:rsidR="00157015" w:rsidRPr="00E94B7C">
        <w:rPr>
          <w:rFonts w:eastAsia="Times New Roman"/>
          <w:lang w:eastAsia="en-GB"/>
        </w:rPr>
        <w:t>[ref]</w:t>
      </w:r>
      <w:r w:rsidR="00F13C8E" w:rsidRPr="00E94B7C">
        <w:rPr>
          <w:rFonts w:eastAsia="Times New Roman"/>
          <w:lang w:eastAsia="en-GB"/>
        </w:rPr>
        <w:t>:</w:t>
      </w:r>
    </w:p>
    <w:tbl>
      <w:tblPr>
        <w:tblStyle w:val="TableGridLight"/>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5395"/>
        <w:gridCol w:w="2697"/>
      </w:tblGrid>
      <w:tr w:rsidR="008F7B75" w:rsidRPr="00E94B7C" w14:paraId="4CA53BE3" w14:textId="77777777" w:rsidTr="00157015">
        <w:tc>
          <w:tcPr>
            <w:tcW w:w="1250" w:type="pct"/>
          </w:tcPr>
          <w:p w14:paraId="65CADAB0" w14:textId="77777777" w:rsidR="00F13C8E" w:rsidRPr="00E94B7C" w:rsidRDefault="00F13C8E" w:rsidP="00827B8C">
            <w:pPr>
              <w:spacing w:after="120"/>
              <w:rPr>
                <w:rFonts w:eastAsia="Times New Roman"/>
                <w:lang w:eastAsia="en-GB"/>
              </w:rPr>
            </w:pPr>
          </w:p>
        </w:tc>
        <w:tc>
          <w:tcPr>
            <w:tcW w:w="2500" w:type="pct"/>
            <w:vAlign w:val="center"/>
          </w:tcPr>
          <w:p w14:paraId="21B85037" w14:textId="42871BCD" w:rsidR="00F13C8E" w:rsidRPr="00E94B7C" w:rsidRDefault="00842F13" w:rsidP="00827B8C">
            <w:pPr>
              <w:spacing w:after="120"/>
              <w:jc w:val="center"/>
              <w:rPr>
                <w:rFonts w:eastAsia="Times New Roman"/>
                <w:lang w:eastAsia="en-GB"/>
              </w:rPr>
            </w:pPr>
            <m:oMathPara>
              <m:oMath>
                <m:r>
                  <m:rPr>
                    <m:sty m:val="b"/>
                  </m:rPr>
                  <w:rPr>
                    <w:rFonts w:ascii="Cambria Math" w:eastAsia="Times New Roman" w:hAnsi="Cambria Math"/>
                    <w:lang w:eastAsia="en-GB"/>
                  </w:rPr>
                  <m:t>u</m:t>
                </m:r>
                <m:r>
                  <w:rPr>
                    <w:rFonts w:ascii="Cambria Math" w:eastAsia="Times New Roman" w:hAnsi="Cambria Math"/>
                    <w:lang w:eastAsia="en-GB"/>
                  </w:rPr>
                  <m:t>=</m:t>
                </m:r>
                <m:sSup>
                  <m:sSupPr>
                    <m:ctrlPr>
                      <w:rPr>
                        <w:rFonts w:ascii="Cambria Math" w:eastAsia="Times New Roman" w:hAnsi="Cambria Math"/>
                        <w:i/>
                        <w:lang w:eastAsia="en-GB"/>
                      </w:rPr>
                    </m:ctrlPr>
                  </m:sSupPr>
                  <m:e>
                    <m:r>
                      <m:rPr>
                        <m:sty m:val="b"/>
                      </m:rPr>
                      <w:rPr>
                        <w:rFonts w:ascii="Cambria Math" w:eastAsia="Times New Roman" w:hAnsi="Cambria Math"/>
                        <w:lang w:eastAsia="en-GB"/>
                      </w:rPr>
                      <m:t>w</m:t>
                    </m:r>
                  </m:e>
                  <m:sup>
                    <m:r>
                      <w:rPr>
                        <w:rFonts w:ascii="Cambria Math" w:eastAsia="Times New Roman" w:hAnsi="Cambria Math"/>
                        <w:lang w:eastAsia="en-GB"/>
                      </w:rPr>
                      <m:t>-1</m:t>
                    </m:r>
                  </m:sup>
                </m:sSup>
                <m:r>
                  <w:rPr>
                    <w:rFonts w:ascii="Cambria Math" w:eastAsia="Times New Roman" w:hAnsi="Cambria Math"/>
                    <w:lang w:eastAsia="en-GB"/>
                  </w:rPr>
                  <m:t>=</m:t>
                </m:r>
                <m:sSup>
                  <m:sSupPr>
                    <m:ctrlPr>
                      <w:rPr>
                        <w:rFonts w:ascii="Cambria Math" w:eastAsia="Times New Roman" w:hAnsi="Cambria Math"/>
                        <w:i/>
                        <w:lang w:eastAsia="en-GB"/>
                      </w:rPr>
                    </m:ctrlPr>
                  </m:sSupPr>
                  <m:e>
                    <m:d>
                      <m:dPr>
                        <m:ctrlPr>
                          <w:rPr>
                            <w:rFonts w:ascii="Cambria Math" w:eastAsia="Times New Roman" w:hAnsi="Cambria Math"/>
                            <w:i/>
                            <w:lang w:eastAsia="en-GB"/>
                          </w:rPr>
                        </m:ctrlPr>
                      </m:dPr>
                      <m:e>
                        <m:f>
                          <m:fPr>
                            <m:ctrlPr>
                              <w:rPr>
                                <w:rFonts w:ascii="Cambria Math" w:eastAsia="Times New Roman" w:hAnsi="Cambria Math"/>
                                <w:i/>
                                <w:lang w:eastAsia="en-GB"/>
                              </w:rPr>
                            </m:ctrlPr>
                          </m:fPr>
                          <m:num>
                            <m:r>
                              <w:rPr>
                                <w:rFonts w:ascii="Cambria Math" w:eastAsia="Times New Roman" w:hAnsi="Cambria Math"/>
                              </w:rPr>
                              <m:t>d</m:t>
                            </m:r>
                            <m:r>
                              <m:rPr>
                                <m:sty m:val="b"/>
                              </m:rPr>
                              <w:rPr>
                                <w:rFonts w:ascii="Cambria Math" w:eastAsia="Times New Roman" w:hAnsi="Cambria Math"/>
                              </w:rPr>
                              <m:t>z</m:t>
                            </m:r>
                            <m:r>
                              <w:rPr>
                                <w:rFonts w:ascii="Cambria Math" w:eastAsia="Times New Roman" w:hAnsi="Cambria Math"/>
                              </w:rPr>
                              <m:t>(s)</m:t>
                            </m:r>
                          </m:num>
                          <m:den>
                            <m:r>
                              <w:rPr>
                                <w:rFonts w:ascii="Cambria Math" w:eastAsia="Times New Roman" w:hAnsi="Cambria Math"/>
                              </w:rPr>
                              <m:t>ds</m:t>
                            </m:r>
                          </m:den>
                        </m:f>
                      </m:e>
                    </m:d>
                  </m:e>
                  <m:sup>
                    <m:r>
                      <w:rPr>
                        <w:rFonts w:ascii="Cambria Math" w:eastAsia="Times New Roman" w:hAnsi="Cambria Math"/>
                        <w:lang w:eastAsia="en-GB"/>
                      </w:rPr>
                      <m:t>-1</m:t>
                    </m:r>
                  </m:sup>
                </m:sSup>
              </m:oMath>
            </m:oMathPara>
          </w:p>
        </w:tc>
        <w:tc>
          <w:tcPr>
            <w:tcW w:w="1250" w:type="pct"/>
            <w:vAlign w:val="center"/>
          </w:tcPr>
          <w:p w14:paraId="36EA1144" w14:textId="30FE089E" w:rsidR="00F13C8E" w:rsidRPr="00E94B7C" w:rsidRDefault="00F13C8E" w:rsidP="00827B8C">
            <w:pPr>
              <w:spacing w:after="120"/>
              <w:jc w:val="right"/>
              <w:rPr>
                <w:rFonts w:eastAsia="Times New Roman"/>
                <w:lang w:eastAsia="en-GB"/>
              </w:rPr>
            </w:pPr>
            <w:r w:rsidRPr="00E94B7C">
              <w:rPr>
                <w:rFonts w:eastAsia="Times New Roman"/>
                <w:lang w:eastAsia="en-GB"/>
              </w:rPr>
              <w:t>(</w:t>
            </w:r>
            <w:r w:rsidR="008939E3" w:rsidRPr="00E94B7C">
              <w:rPr>
                <w:rFonts w:eastAsia="Times New Roman"/>
                <w:lang w:eastAsia="en-GB"/>
              </w:rPr>
              <w:t>3</w:t>
            </w:r>
            <w:r w:rsidRPr="00E94B7C">
              <w:rPr>
                <w:rFonts w:eastAsia="Times New Roman"/>
                <w:lang w:eastAsia="en-GB"/>
              </w:rPr>
              <w:t>)</w:t>
            </w:r>
          </w:p>
        </w:tc>
      </w:tr>
    </w:tbl>
    <w:p w14:paraId="00DF9D2D" w14:textId="458C372F" w:rsidR="00F13C8E" w:rsidRPr="00E94B7C" w:rsidRDefault="0046561A" w:rsidP="00827B8C">
      <w:pPr>
        <w:spacing w:after="120" w:line="240" w:lineRule="auto"/>
        <w:rPr>
          <w:rFonts w:eastAsia="Times New Roman"/>
          <w:lang w:eastAsia="en-GB"/>
        </w:rPr>
      </w:pPr>
      <w:r w:rsidRPr="00E94B7C">
        <w:rPr>
          <w:rFonts w:eastAsia="Times New Roman"/>
          <w:lang w:eastAsia="en-GB"/>
        </w:rPr>
        <w:t>because t</w:t>
      </w:r>
      <w:r w:rsidR="00157015" w:rsidRPr="00E94B7C">
        <w:rPr>
          <w:rFonts w:eastAsia="Times New Roman"/>
          <w:lang w:eastAsia="en-GB"/>
        </w:rPr>
        <w:t>he a</w:t>
      </w:r>
      <w:r w:rsidR="00F13C8E" w:rsidRPr="00E94B7C">
        <w:rPr>
          <w:rFonts w:eastAsia="Times New Roman"/>
          <w:lang w:eastAsia="en-GB"/>
        </w:rPr>
        <w:t xml:space="preserve">ddition of two harmonic </w:t>
      </w:r>
      <w:r w:rsidR="00842F13" w:rsidRPr="00E94B7C">
        <w:rPr>
          <w:rFonts w:eastAsia="Times New Roman"/>
          <w:lang w:eastAsia="en-GB"/>
        </w:rPr>
        <w:t>velocities</w:t>
      </w:r>
      <w:r w:rsidR="00F13C8E" w:rsidRPr="00E94B7C">
        <w:rPr>
          <w:rFonts w:eastAsia="Times New Roman"/>
          <w:lang w:eastAsia="en-GB"/>
        </w:rPr>
        <w:t xml:space="preserve"> is</w:t>
      </w:r>
      <w:r w:rsidR="00FA6CA2" w:rsidRPr="00E94B7C">
        <w:rPr>
          <w:rFonts w:eastAsia="Times New Roman"/>
          <w:lang w:eastAsia="en-GB"/>
        </w:rPr>
        <w:t xml:space="preserve"> </w:t>
      </w:r>
      <w:r w:rsidR="00D054B0" w:rsidRPr="00E94B7C">
        <w:rPr>
          <w:rFonts w:eastAsia="Times New Roman"/>
          <w:lang w:eastAsia="en-GB"/>
        </w:rPr>
        <w:t>by</w:t>
      </w:r>
      <w:r w:rsidR="006B1A11" w:rsidRPr="00E94B7C">
        <w:rPr>
          <w:rFonts w:eastAsia="Times New Roman"/>
          <w:lang w:eastAsia="en-GB"/>
        </w:rPr>
        <w:t xml:space="preserve"> </w:t>
      </w:r>
      <w:r w:rsidR="00663DAB" w:rsidRPr="00E94B7C">
        <w:rPr>
          <w:rFonts w:eastAsia="Times New Roman"/>
          <w:lang w:eastAsia="en-GB"/>
        </w:rPr>
        <w:t xml:space="preserve">harmonic </w:t>
      </w:r>
      <w:r w:rsidR="006B1A11" w:rsidRPr="00E94B7C">
        <w:rPr>
          <w:rFonts w:eastAsia="Times New Roman"/>
          <w:lang w:eastAsia="en-GB"/>
        </w:rPr>
        <w:t xml:space="preserve">addition </w:t>
      </w:r>
      <w:r w:rsidR="00FA6CA2" w:rsidRPr="00E94B7C">
        <w:rPr>
          <w:rFonts w:eastAsia="Times New Roman"/>
          <w:lang w:eastAsia="en-GB"/>
        </w:rPr>
        <w:t>[ref]</w:t>
      </w:r>
      <w:r w:rsidR="00F13C8E" w:rsidRPr="00E94B7C">
        <w:rPr>
          <w:rFonts w:eastAsia="Times New Roman"/>
          <w:lang w:eastAsia="en-GB"/>
        </w:rPr>
        <w: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5395"/>
        <w:gridCol w:w="2698"/>
      </w:tblGrid>
      <w:tr w:rsidR="008F7B75" w:rsidRPr="00E94B7C" w14:paraId="62CE8D39" w14:textId="77777777" w:rsidTr="00157015">
        <w:tc>
          <w:tcPr>
            <w:tcW w:w="2697" w:type="dxa"/>
            <w:vAlign w:val="center"/>
          </w:tcPr>
          <w:p w14:paraId="63FA41DE" w14:textId="77777777" w:rsidR="00F13C8E" w:rsidRPr="00E94B7C" w:rsidRDefault="00F13C8E" w:rsidP="00827B8C">
            <w:pPr>
              <w:spacing w:after="120"/>
              <w:jc w:val="center"/>
              <w:rPr>
                <w:rFonts w:eastAsia="Times New Roman"/>
                <w:lang w:eastAsia="en-GB"/>
              </w:rPr>
            </w:pPr>
          </w:p>
        </w:tc>
        <w:tc>
          <w:tcPr>
            <w:tcW w:w="5395" w:type="dxa"/>
            <w:vAlign w:val="center"/>
          </w:tcPr>
          <w:p w14:paraId="12BDE05B" w14:textId="3AA70663" w:rsidR="00F13C8E" w:rsidRPr="00E94B7C" w:rsidRDefault="005746E0" w:rsidP="00827B8C">
            <w:pPr>
              <w:spacing w:after="120"/>
              <w:jc w:val="center"/>
              <w:rPr>
                <w:rFonts w:eastAsia="Times New Roman"/>
                <w:lang w:eastAsia="en-GB"/>
              </w:rPr>
            </w:pPr>
            <m:oMathPara>
              <m:oMath>
                <m:sSub>
                  <m:sSubPr>
                    <m:ctrlPr>
                      <w:rPr>
                        <w:rFonts w:ascii="Cambria Math" w:eastAsia="Times New Roman" w:hAnsi="Cambria Math"/>
                        <w:i/>
                        <w:lang w:eastAsia="en-GB"/>
                      </w:rPr>
                    </m:ctrlPr>
                  </m:sSubPr>
                  <m:e>
                    <m:r>
                      <m:rPr>
                        <m:sty m:val="b"/>
                      </m:rPr>
                      <w:rPr>
                        <w:rFonts w:ascii="Cambria Math" w:eastAsia="Times New Roman" w:hAnsi="Cambria Math"/>
                        <w:lang w:eastAsia="en-GB"/>
                      </w:rPr>
                      <m:t>u</m:t>
                    </m:r>
                  </m:e>
                  <m:sub>
                    <m:r>
                      <w:rPr>
                        <w:rFonts w:ascii="Cambria Math" w:eastAsia="Times New Roman" w:hAnsi="Cambria Math"/>
                        <w:lang w:eastAsia="en-GB"/>
                      </w:rPr>
                      <m:t>1</m:t>
                    </m:r>
                  </m:sub>
                </m:sSub>
                <m:r>
                  <w:rPr>
                    <w:rFonts w:ascii="Cambria Math" w:eastAsia="Times New Roman" w:hAnsi="Cambria Math"/>
                    <w:lang w:eastAsia="en-GB"/>
                  </w:rPr>
                  <m:t>⊞</m:t>
                </m:r>
                <m:sSub>
                  <m:sSubPr>
                    <m:ctrlPr>
                      <w:rPr>
                        <w:rFonts w:ascii="Cambria Math" w:eastAsia="Times New Roman" w:hAnsi="Cambria Math"/>
                        <w:i/>
                        <w:lang w:eastAsia="en-GB"/>
                      </w:rPr>
                    </m:ctrlPr>
                  </m:sSubPr>
                  <m:e>
                    <m:r>
                      <m:rPr>
                        <m:sty m:val="b"/>
                      </m:rPr>
                      <w:rPr>
                        <w:rFonts w:ascii="Cambria Math" w:eastAsia="Times New Roman" w:hAnsi="Cambria Math"/>
                        <w:lang w:eastAsia="en-GB"/>
                      </w:rPr>
                      <m:t>u</m:t>
                    </m:r>
                  </m:e>
                  <m:sub>
                    <m:r>
                      <w:rPr>
                        <w:rFonts w:ascii="Cambria Math" w:eastAsia="Times New Roman" w:hAnsi="Cambria Math"/>
                        <w:lang w:eastAsia="en-GB"/>
                      </w:rPr>
                      <m:t>2</m:t>
                    </m:r>
                  </m:sub>
                </m:sSub>
                <m:r>
                  <w:rPr>
                    <w:rFonts w:ascii="Cambria Math" w:eastAsia="Times New Roman" w:hAnsi="Cambria Math"/>
                    <w:lang w:eastAsia="en-GB"/>
                  </w:rPr>
                  <m:t>=</m:t>
                </m:r>
                <m:sSup>
                  <m:sSupPr>
                    <m:ctrlPr>
                      <w:rPr>
                        <w:rFonts w:ascii="Cambria Math" w:eastAsia="Times New Roman" w:hAnsi="Cambria Math"/>
                        <w:i/>
                        <w:lang w:eastAsia="en-GB"/>
                      </w:rPr>
                    </m:ctrlPr>
                  </m:sSupPr>
                  <m:e>
                    <m:d>
                      <m:dPr>
                        <m:ctrlPr>
                          <w:rPr>
                            <w:rFonts w:ascii="Cambria Math" w:eastAsia="Times New Roman" w:hAnsi="Cambria Math"/>
                            <w:i/>
                            <w:lang w:eastAsia="en-GB"/>
                          </w:rPr>
                        </m:ctrlPr>
                      </m:dPr>
                      <m:e>
                        <m:sSubSup>
                          <m:sSubSupPr>
                            <m:ctrlPr>
                              <w:rPr>
                                <w:rFonts w:ascii="Cambria Math" w:eastAsia="Times New Roman" w:hAnsi="Cambria Math"/>
                                <w:i/>
                                <w:lang w:eastAsia="en-GB"/>
                              </w:rPr>
                            </m:ctrlPr>
                          </m:sSubSupPr>
                          <m:e>
                            <m:r>
                              <m:rPr>
                                <m:sty m:val="b"/>
                              </m:rPr>
                              <w:rPr>
                                <w:rFonts w:ascii="Cambria Math" w:eastAsia="Times New Roman" w:hAnsi="Cambria Math"/>
                                <w:lang w:eastAsia="en-GB"/>
                              </w:rPr>
                              <m:t>u</m:t>
                            </m:r>
                          </m:e>
                          <m:sub>
                            <m:r>
                              <w:rPr>
                                <w:rFonts w:ascii="Cambria Math" w:eastAsia="Times New Roman" w:hAnsi="Cambria Math"/>
                                <w:lang w:eastAsia="en-GB"/>
                              </w:rPr>
                              <m:t>1</m:t>
                            </m:r>
                          </m:sub>
                          <m:sup>
                            <m:r>
                              <w:rPr>
                                <w:rFonts w:ascii="Cambria Math" w:eastAsia="Times New Roman" w:hAnsi="Cambria Math"/>
                                <w:lang w:eastAsia="en-GB"/>
                              </w:rPr>
                              <m:t>-1</m:t>
                            </m:r>
                          </m:sup>
                        </m:sSubSup>
                        <m:r>
                          <w:rPr>
                            <w:rFonts w:ascii="Cambria Math" w:eastAsia="Times New Roman" w:hAnsi="Cambria Math"/>
                            <w:lang w:eastAsia="en-GB"/>
                          </w:rPr>
                          <m:t>+</m:t>
                        </m:r>
                        <m:sSubSup>
                          <m:sSubSupPr>
                            <m:ctrlPr>
                              <w:rPr>
                                <w:rFonts w:ascii="Cambria Math" w:eastAsia="Times New Roman" w:hAnsi="Cambria Math"/>
                                <w:i/>
                                <w:lang w:eastAsia="en-GB"/>
                              </w:rPr>
                            </m:ctrlPr>
                          </m:sSubSupPr>
                          <m:e>
                            <m:r>
                              <m:rPr>
                                <m:sty m:val="b"/>
                              </m:rPr>
                              <w:rPr>
                                <w:rFonts w:ascii="Cambria Math" w:eastAsia="Times New Roman" w:hAnsi="Cambria Math"/>
                                <w:lang w:eastAsia="en-GB"/>
                              </w:rPr>
                              <m:t>u</m:t>
                            </m:r>
                          </m:e>
                          <m:sub>
                            <m:r>
                              <w:rPr>
                                <w:rFonts w:ascii="Cambria Math" w:eastAsia="Times New Roman" w:hAnsi="Cambria Math"/>
                                <w:lang w:eastAsia="en-GB"/>
                              </w:rPr>
                              <m:t>2</m:t>
                            </m:r>
                          </m:sub>
                          <m:sup>
                            <m:r>
                              <w:rPr>
                                <w:rFonts w:ascii="Cambria Math" w:eastAsia="Times New Roman" w:hAnsi="Cambria Math"/>
                                <w:lang w:eastAsia="en-GB"/>
                              </w:rPr>
                              <m:t>-1</m:t>
                            </m:r>
                          </m:sup>
                        </m:sSubSup>
                      </m:e>
                    </m:d>
                  </m:e>
                  <m:sup>
                    <m:r>
                      <w:rPr>
                        <w:rFonts w:ascii="Cambria Math" w:eastAsia="Times New Roman" w:hAnsi="Cambria Math"/>
                        <w:lang w:eastAsia="en-GB"/>
                      </w:rPr>
                      <m:t>-1</m:t>
                    </m:r>
                  </m:sup>
                </m:sSup>
              </m:oMath>
            </m:oMathPara>
          </w:p>
        </w:tc>
        <w:tc>
          <w:tcPr>
            <w:tcW w:w="2698" w:type="dxa"/>
            <w:vAlign w:val="center"/>
          </w:tcPr>
          <w:p w14:paraId="1954BC75" w14:textId="5DAD553F" w:rsidR="00F13C8E" w:rsidRPr="00E94B7C" w:rsidRDefault="00F13C8E" w:rsidP="00827B8C">
            <w:pPr>
              <w:spacing w:after="120"/>
              <w:jc w:val="right"/>
              <w:rPr>
                <w:rFonts w:eastAsia="Times New Roman"/>
                <w:lang w:eastAsia="en-GB"/>
              </w:rPr>
            </w:pPr>
            <w:r w:rsidRPr="00E94B7C">
              <w:rPr>
                <w:rFonts w:eastAsia="Times New Roman"/>
                <w:lang w:eastAsia="en-GB"/>
              </w:rPr>
              <w:t>(</w:t>
            </w:r>
            <w:r w:rsidR="008939E3" w:rsidRPr="00E94B7C">
              <w:rPr>
                <w:rFonts w:eastAsia="Times New Roman"/>
                <w:lang w:eastAsia="en-GB"/>
              </w:rPr>
              <w:t>4</w:t>
            </w:r>
            <w:r w:rsidRPr="00E94B7C">
              <w:rPr>
                <w:rFonts w:eastAsia="Times New Roman"/>
                <w:lang w:eastAsia="en-GB"/>
              </w:rPr>
              <w:t>)</w:t>
            </w:r>
          </w:p>
        </w:tc>
      </w:tr>
    </w:tbl>
    <w:p w14:paraId="57113949" w14:textId="28EEBB89" w:rsidR="00FE75B8" w:rsidRPr="00E94B7C" w:rsidRDefault="00FE75B8" w:rsidP="00FE75B8">
      <w:pPr>
        <w:spacing w:after="120" w:line="240" w:lineRule="auto"/>
        <w:rPr>
          <w:rFonts w:eastAsia="Times New Roman"/>
          <w:lang w:eastAsia="en-GB"/>
        </w:rPr>
      </w:pPr>
      <w:r w:rsidRPr="00E94B7C">
        <w:rPr>
          <w:rFonts w:eastAsia="Times New Roman"/>
          <w:lang w:eastAsia="en-GB"/>
        </w:rPr>
        <w:t xml:space="preserve">The </w:t>
      </w:r>
      <w:r w:rsidR="00842F13" w:rsidRPr="00E94B7C">
        <w:rPr>
          <w:rFonts w:eastAsia="Times New Roman"/>
          <w:lang w:eastAsia="en-GB"/>
        </w:rPr>
        <w:t>velocity</w:t>
      </w:r>
      <w:r w:rsidRPr="00E94B7C">
        <w:rPr>
          <w:rFonts w:eastAsia="Times New Roman"/>
          <w:lang w:eastAsia="en-GB"/>
        </w:rPr>
        <w:t xml:space="preserve"> of light is a harmonic </w:t>
      </w:r>
      <w:r w:rsidR="00842F13" w:rsidRPr="00E94B7C">
        <w:rPr>
          <w:rFonts w:eastAsia="Times New Roman"/>
          <w:lang w:eastAsia="en-GB"/>
        </w:rPr>
        <w:t xml:space="preserve">velocity </w:t>
      </w:r>
      <w:r w:rsidRPr="00E94B7C">
        <w:rPr>
          <w:rFonts w:eastAsia="Times New Roman"/>
          <w:lang w:eastAsia="en-GB"/>
        </w:rPr>
        <w:t>since it is the harmonic mean of reflected distances.</w:t>
      </w:r>
      <w:r w:rsidR="00B21F8C" w:rsidRPr="00E94B7C">
        <w:rPr>
          <w:rFonts w:eastAsia="Times New Roman"/>
          <w:lang w:eastAsia="en-GB"/>
        </w:rPr>
        <w:t xml:space="preserve"> [ref on light]</w:t>
      </w:r>
    </w:p>
    <w:p w14:paraId="50A5EB2E" w14:textId="44DBC78D" w:rsidR="00FE75B8" w:rsidRPr="00E94B7C" w:rsidRDefault="00D054B0" w:rsidP="00FE75B8">
      <w:pPr>
        <w:spacing w:after="120" w:line="240" w:lineRule="auto"/>
        <w:rPr>
          <w:rFonts w:eastAsia="Times New Roman"/>
          <w:lang w:eastAsia="en-GB"/>
        </w:rPr>
      </w:pPr>
      <w:r w:rsidRPr="00E94B7C">
        <w:rPr>
          <w:rFonts w:eastAsia="Times New Roman"/>
          <w:lang w:eastAsia="en-GB"/>
        </w:rPr>
        <w:t xml:space="preserve">There is an analogous harmonic pace defined as the </w:t>
      </w:r>
      <w:r w:rsidR="0051452F" w:rsidRPr="00E94B7C">
        <w:rPr>
          <w:rFonts w:eastAsia="Times New Roman"/>
          <w:lang w:eastAsia="en-GB"/>
        </w:rPr>
        <w:t>inverse</w:t>
      </w:r>
      <w:r w:rsidRPr="00E94B7C">
        <w:rPr>
          <w:rFonts w:eastAsia="Times New Roman"/>
          <w:lang w:eastAsia="en-GB"/>
        </w:rPr>
        <w:t xml:space="preserve"> of </w:t>
      </w:r>
      <w:r w:rsidR="00842F13" w:rsidRPr="00E94B7C">
        <w:rPr>
          <w:rFonts w:eastAsia="Times New Roman"/>
          <w:lang w:eastAsia="en-GB"/>
        </w:rPr>
        <w:t>velocity</w:t>
      </w:r>
      <w:r w:rsidR="00FE75B8" w:rsidRPr="00E94B7C">
        <w:rPr>
          <w:rFonts w:eastAsia="Times New Roman"/>
          <w:lang w:eastAsia="en-GB"/>
        </w:rPr>
        <w:t xml:space="preserve">, which is a </w:t>
      </w:r>
      <w:r w:rsidR="00842F13" w:rsidRPr="00E94B7C">
        <w:rPr>
          <w:rFonts w:eastAsia="Times New Roman"/>
          <w:lang w:eastAsia="en-GB"/>
        </w:rPr>
        <w:t>lenticity</w:t>
      </w:r>
      <w:r w:rsidR="00FE75B8" w:rsidRPr="00E94B7C">
        <w:rPr>
          <w:rFonts w:eastAsia="Times New Roman"/>
          <w:lang w:eastAsia="en-GB"/>
        </w:rPr>
        <w:t xml:space="preserve">-like quantity </w:t>
      </w:r>
      <w:r w:rsidR="00FE75B8" w:rsidRPr="00E94B7C">
        <w:rPr>
          <w:rFonts w:eastAsia="Times New Roman"/>
          <w:b/>
          <w:bCs/>
          <w:lang w:eastAsia="en-GB"/>
        </w:rPr>
        <w:t>y</w:t>
      </w:r>
      <w:r w:rsidR="00FE75B8" w:rsidRPr="00E94B7C">
        <w:rPr>
          <w:rFonts w:eastAsia="Times New Roman"/>
          <w:lang w:eastAsia="en-GB"/>
        </w:rPr>
        <w:t xml:space="preserve">, called here the </w:t>
      </w:r>
      <w:r w:rsidR="00FE75B8" w:rsidRPr="00E94B7C">
        <w:rPr>
          <w:rFonts w:eastAsia="Times New Roman"/>
          <w:i/>
          <w:iCs/>
          <w:lang w:eastAsia="en-GB"/>
        </w:rPr>
        <w:t xml:space="preserve">harmonic </w:t>
      </w:r>
      <w:r w:rsidR="00842F13" w:rsidRPr="00E94B7C">
        <w:rPr>
          <w:rFonts w:eastAsia="Times New Roman"/>
          <w:i/>
          <w:iCs/>
          <w:lang w:eastAsia="en-GB"/>
        </w:rPr>
        <w:t>lenticity</w:t>
      </w:r>
      <w:r w:rsidR="00FE75B8" w:rsidRPr="00E94B7C">
        <w:rPr>
          <w:rFonts w:eastAsia="Times New Roman"/>
          <w:lang w:eastAsia="en-GB"/>
        </w:rPr>
        <w:t xml:space="preserve"> since it adds harmonically [ref]:</w:t>
      </w:r>
    </w:p>
    <w:tbl>
      <w:tblPr>
        <w:tblStyle w:val="TableGridLight"/>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5395"/>
        <w:gridCol w:w="2697"/>
      </w:tblGrid>
      <w:tr w:rsidR="008F7B75" w:rsidRPr="00E94B7C" w14:paraId="6642E660" w14:textId="77777777" w:rsidTr="009B78D8">
        <w:tc>
          <w:tcPr>
            <w:tcW w:w="1250" w:type="pct"/>
          </w:tcPr>
          <w:p w14:paraId="083C2905" w14:textId="77777777" w:rsidR="00FE75B8" w:rsidRPr="00E94B7C" w:rsidRDefault="00FE75B8" w:rsidP="009B78D8">
            <w:pPr>
              <w:spacing w:after="120"/>
              <w:rPr>
                <w:rFonts w:eastAsia="Times New Roman"/>
                <w:lang w:eastAsia="en-GB"/>
              </w:rPr>
            </w:pPr>
          </w:p>
        </w:tc>
        <w:tc>
          <w:tcPr>
            <w:tcW w:w="2500" w:type="pct"/>
            <w:vAlign w:val="center"/>
          </w:tcPr>
          <w:p w14:paraId="06FE481D" w14:textId="4F04952F" w:rsidR="00FE75B8" w:rsidRPr="00E94B7C" w:rsidRDefault="00842F13" w:rsidP="009B78D8">
            <w:pPr>
              <w:spacing w:after="120"/>
              <w:jc w:val="center"/>
              <w:rPr>
                <w:rFonts w:eastAsia="Times New Roman"/>
                <w:lang w:eastAsia="en-GB"/>
              </w:rPr>
            </w:pPr>
            <m:oMathPara>
              <m:oMath>
                <m:r>
                  <m:rPr>
                    <m:sty m:val="b"/>
                  </m:rPr>
                  <w:rPr>
                    <w:rFonts w:ascii="Cambria Math" w:eastAsia="Times New Roman" w:hAnsi="Cambria Math"/>
                    <w:lang w:eastAsia="en-GB"/>
                  </w:rPr>
                  <m:t>y</m:t>
                </m:r>
                <m:r>
                  <w:rPr>
                    <w:rFonts w:ascii="Cambria Math" w:eastAsia="Times New Roman" w:hAnsi="Cambria Math"/>
                    <w:lang w:eastAsia="en-GB"/>
                  </w:rPr>
                  <m:t>=</m:t>
                </m:r>
                <m:sSup>
                  <m:sSupPr>
                    <m:ctrlPr>
                      <w:rPr>
                        <w:rFonts w:ascii="Cambria Math" w:eastAsia="Times New Roman" w:hAnsi="Cambria Math"/>
                        <w:i/>
                        <w:lang w:eastAsia="en-GB"/>
                      </w:rPr>
                    </m:ctrlPr>
                  </m:sSupPr>
                  <m:e>
                    <m:r>
                      <m:rPr>
                        <m:sty m:val="b"/>
                      </m:rPr>
                      <w:rPr>
                        <w:rFonts w:ascii="Cambria Math" w:eastAsia="Times New Roman" w:hAnsi="Cambria Math"/>
                        <w:lang w:eastAsia="en-GB"/>
                      </w:rPr>
                      <m:t>v</m:t>
                    </m:r>
                  </m:e>
                  <m:sup>
                    <m:r>
                      <w:rPr>
                        <w:rFonts w:ascii="Cambria Math" w:eastAsia="Times New Roman" w:hAnsi="Cambria Math"/>
                        <w:lang w:eastAsia="en-GB"/>
                      </w:rPr>
                      <m:t>-1</m:t>
                    </m:r>
                  </m:sup>
                </m:sSup>
                <m:r>
                  <w:rPr>
                    <w:rFonts w:ascii="Cambria Math" w:eastAsia="Times New Roman" w:hAnsi="Cambria Math"/>
                    <w:lang w:eastAsia="en-GB"/>
                  </w:rPr>
                  <m:t>=</m:t>
                </m:r>
                <m:sSup>
                  <m:sSupPr>
                    <m:ctrlPr>
                      <w:rPr>
                        <w:rFonts w:ascii="Cambria Math" w:eastAsia="Times New Roman" w:hAnsi="Cambria Math"/>
                        <w:i/>
                        <w:lang w:eastAsia="en-GB"/>
                      </w:rPr>
                    </m:ctrlPr>
                  </m:sSupPr>
                  <m:e>
                    <m:d>
                      <m:dPr>
                        <m:ctrlPr>
                          <w:rPr>
                            <w:rFonts w:ascii="Cambria Math" w:eastAsia="Times New Roman" w:hAnsi="Cambria Math"/>
                            <w:i/>
                            <w:lang w:eastAsia="en-GB"/>
                          </w:rPr>
                        </m:ctrlPr>
                      </m:dPr>
                      <m:e>
                        <m:f>
                          <m:fPr>
                            <m:ctrlPr>
                              <w:rPr>
                                <w:rFonts w:ascii="Cambria Math" w:eastAsia="Times New Roman" w:hAnsi="Cambria Math"/>
                                <w:i/>
                                <w:lang w:eastAsia="en-GB"/>
                              </w:rPr>
                            </m:ctrlPr>
                          </m:fPr>
                          <m:num>
                            <m:r>
                              <w:rPr>
                                <w:rFonts w:ascii="Cambria Math" w:eastAsia="Times New Roman" w:hAnsi="Cambria Math"/>
                              </w:rPr>
                              <m:t>d</m:t>
                            </m:r>
                            <m:r>
                              <m:rPr>
                                <m:sty m:val="b"/>
                              </m:rPr>
                              <w:rPr>
                                <w:rFonts w:ascii="Cambria Math" w:eastAsia="Times New Roman" w:hAnsi="Cambria Math"/>
                              </w:rPr>
                              <m:t>x</m:t>
                            </m:r>
                            <m:r>
                              <w:rPr>
                                <w:rFonts w:ascii="Cambria Math" w:eastAsia="Times New Roman" w:hAnsi="Cambria Math"/>
                              </w:rPr>
                              <m:t>(t)</m:t>
                            </m:r>
                          </m:num>
                          <m:den>
                            <m:r>
                              <w:rPr>
                                <w:rFonts w:ascii="Cambria Math" w:eastAsia="Times New Roman" w:hAnsi="Cambria Math"/>
                              </w:rPr>
                              <m:t>dt</m:t>
                            </m:r>
                          </m:den>
                        </m:f>
                      </m:e>
                    </m:d>
                  </m:e>
                  <m:sup>
                    <m:r>
                      <w:rPr>
                        <w:rFonts w:ascii="Cambria Math" w:eastAsia="Times New Roman" w:hAnsi="Cambria Math"/>
                        <w:lang w:eastAsia="en-GB"/>
                      </w:rPr>
                      <m:t>-1</m:t>
                    </m:r>
                  </m:sup>
                </m:sSup>
                <m:r>
                  <w:rPr>
                    <w:rFonts w:ascii="Cambria Math" w:eastAsia="Times New Roman" w:hAnsi="Cambria Math"/>
                    <w:lang w:eastAsia="en-GB"/>
                  </w:rPr>
                  <m:t>=</m:t>
                </m:r>
                <m:f>
                  <m:fPr>
                    <m:ctrlPr>
                      <w:rPr>
                        <w:rFonts w:ascii="Cambria Math" w:eastAsia="Times New Roman" w:hAnsi="Cambria Math"/>
                        <w:i/>
                        <w:lang w:eastAsia="en-GB"/>
                      </w:rPr>
                    </m:ctrlPr>
                  </m:fPr>
                  <m:num>
                    <m:r>
                      <w:rPr>
                        <w:rFonts w:ascii="Cambria Math" w:eastAsia="Times New Roman" w:hAnsi="Cambria Math"/>
                      </w:rPr>
                      <m:t>dt</m:t>
                    </m:r>
                  </m:num>
                  <m:den>
                    <m:r>
                      <w:rPr>
                        <w:rFonts w:ascii="Cambria Math" w:eastAsia="Times New Roman" w:hAnsi="Cambria Math"/>
                      </w:rPr>
                      <m:t>d</m:t>
                    </m:r>
                    <m:r>
                      <m:rPr>
                        <m:sty m:val="b"/>
                      </m:rPr>
                      <w:rPr>
                        <w:rFonts w:ascii="Cambria Math" w:eastAsia="Times New Roman" w:hAnsi="Cambria Math"/>
                      </w:rPr>
                      <m:t>x</m:t>
                    </m:r>
                    <m:r>
                      <w:rPr>
                        <w:rFonts w:ascii="Cambria Math" w:eastAsia="Times New Roman" w:hAnsi="Cambria Math"/>
                      </w:rPr>
                      <m:t>(t)</m:t>
                    </m:r>
                  </m:den>
                </m:f>
              </m:oMath>
            </m:oMathPara>
          </w:p>
        </w:tc>
        <w:tc>
          <w:tcPr>
            <w:tcW w:w="1250" w:type="pct"/>
            <w:vAlign w:val="center"/>
          </w:tcPr>
          <w:p w14:paraId="642122DA" w14:textId="32D0FC54" w:rsidR="00FE75B8" w:rsidRPr="00E94B7C" w:rsidRDefault="00FE75B8" w:rsidP="009B78D8">
            <w:pPr>
              <w:spacing w:after="120"/>
              <w:jc w:val="right"/>
              <w:rPr>
                <w:rFonts w:eastAsia="Times New Roman"/>
                <w:lang w:eastAsia="en-GB"/>
              </w:rPr>
            </w:pPr>
            <w:r w:rsidRPr="00E94B7C">
              <w:rPr>
                <w:rFonts w:eastAsia="Times New Roman"/>
                <w:lang w:eastAsia="en-GB"/>
              </w:rPr>
              <w:t>(</w:t>
            </w:r>
            <w:r w:rsidR="008939E3" w:rsidRPr="00E94B7C">
              <w:rPr>
                <w:rFonts w:eastAsia="Times New Roman"/>
                <w:lang w:eastAsia="en-GB"/>
              </w:rPr>
              <w:t>5</w:t>
            </w:r>
            <w:r w:rsidRPr="00E94B7C">
              <w:rPr>
                <w:rFonts w:eastAsia="Times New Roman"/>
                <w:lang w:eastAsia="en-GB"/>
              </w:rPr>
              <w:t>)</w:t>
            </w:r>
          </w:p>
        </w:tc>
      </w:tr>
    </w:tbl>
    <w:p w14:paraId="42281513" w14:textId="483D5C92" w:rsidR="00440999" w:rsidRPr="00E94B7C" w:rsidRDefault="00440999" w:rsidP="001E3544">
      <w:pPr>
        <w:spacing w:after="120" w:line="240" w:lineRule="auto"/>
        <w:rPr>
          <w:rFonts w:eastAsia="Times New Roman"/>
          <w:lang w:eastAsia="en-GB"/>
        </w:rPr>
      </w:pPr>
      <w:r w:rsidRPr="00E94B7C">
        <w:rPr>
          <w:rFonts w:eastAsia="Times New Roman"/>
          <w:lang w:eastAsia="en-GB"/>
        </w:rPr>
        <w:t xml:space="preserve">Because of the symmetry of length and duration, </w:t>
      </w:r>
      <w:r w:rsidR="00842F13" w:rsidRPr="00E94B7C">
        <w:rPr>
          <w:rFonts w:eastAsia="Times New Roman"/>
          <w:lang w:eastAsia="en-GB"/>
        </w:rPr>
        <w:t xml:space="preserve">velocity and lenticity </w:t>
      </w:r>
      <w:r w:rsidRPr="00E94B7C">
        <w:rPr>
          <w:rFonts w:eastAsia="Times New Roman"/>
          <w:lang w:eastAsia="en-GB"/>
        </w:rPr>
        <w:t>are duals.</w:t>
      </w:r>
    </w:p>
    <w:bookmarkEnd w:id="1"/>
    <w:p w14:paraId="1A085FF3" w14:textId="42B0D0DC" w:rsidR="00AB52F4" w:rsidRPr="00E94B7C" w:rsidRDefault="00C967FC" w:rsidP="00827B8C">
      <w:pPr>
        <w:spacing w:after="120" w:line="240" w:lineRule="auto"/>
        <w:rPr>
          <w:rFonts w:eastAsia="Times New Roman"/>
          <w:lang w:eastAsia="en-GB"/>
        </w:rPr>
      </w:pPr>
      <w:r w:rsidRPr="00E94B7C">
        <w:t xml:space="preserve">The time rate of velocity is the acceleration </w:t>
      </w:r>
      <w:r w:rsidRPr="00E94B7C">
        <w:rPr>
          <w:b/>
          <w:bCs/>
        </w:rPr>
        <w:t>a</w:t>
      </w:r>
      <w:r w:rsidRPr="00E94B7C">
        <w:t>, and the</w:t>
      </w:r>
      <w:r w:rsidR="00C3749C" w:rsidRPr="00E94B7C">
        <w:t xml:space="preserve"> distance</w:t>
      </w:r>
      <w:r w:rsidRPr="00E94B7C">
        <w:t xml:space="preserve"> rate of lenticity is the vector </w:t>
      </w:r>
      <w:r w:rsidRPr="00E94B7C">
        <w:rPr>
          <w:b/>
          <w:bCs/>
        </w:rPr>
        <w:t>b</w:t>
      </w:r>
      <w:r w:rsidRPr="00E94B7C">
        <w:t xml:space="preserve">, here called the </w:t>
      </w:r>
      <w:r w:rsidRPr="00E94B7C">
        <w:rPr>
          <w:i/>
          <w:iCs/>
        </w:rPr>
        <w:t>relent</w:t>
      </w:r>
      <w:r w:rsidR="00157015" w:rsidRPr="00E94B7C">
        <w:rPr>
          <w:i/>
          <w:iCs/>
        </w:rPr>
        <w:t>ment</w:t>
      </w:r>
      <w:r w:rsidRPr="00E94B7C">
        <w:t>:</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700"/>
      </w:tblGrid>
      <w:tr w:rsidR="008F7B75" w:rsidRPr="00E94B7C" w14:paraId="521E8111" w14:textId="77777777" w:rsidTr="00157015">
        <w:tc>
          <w:tcPr>
            <w:tcW w:w="1250" w:type="pct"/>
            <w:vAlign w:val="center"/>
          </w:tcPr>
          <w:p w14:paraId="0F39AC73" w14:textId="676E12B4" w:rsidR="00157015" w:rsidRPr="00E94B7C" w:rsidRDefault="00157015" w:rsidP="00827B8C">
            <w:pPr>
              <w:spacing w:after="120"/>
              <w:jc w:val="center"/>
              <w:rPr>
                <w:rFonts w:eastAsia="Times New Roman"/>
                <w:lang w:eastAsia="en-GB"/>
              </w:rPr>
            </w:pPr>
          </w:p>
        </w:tc>
        <w:tc>
          <w:tcPr>
            <w:tcW w:w="2500" w:type="pct"/>
            <w:vAlign w:val="center"/>
          </w:tcPr>
          <w:p w14:paraId="32996D34" w14:textId="782EA6B4" w:rsidR="00157015" w:rsidRPr="00E94B7C" w:rsidRDefault="00157015" w:rsidP="00827B8C">
            <w:pPr>
              <w:spacing w:after="120"/>
              <w:jc w:val="center"/>
              <w:rPr>
                <w:rFonts w:eastAsia="Times New Roman"/>
                <w:lang w:eastAsia="en-GB"/>
              </w:rPr>
            </w:pPr>
            <m:oMathPara>
              <m:oMath>
                <m:r>
                  <m:rPr>
                    <m:sty m:val="b"/>
                  </m:rPr>
                  <w:rPr>
                    <w:rFonts w:ascii="Cambria Math" w:hAnsi="Cambria Math"/>
                  </w:rPr>
                  <m:t>b</m:t>
                </m:r>
                <m:r>
                  <m:rPr>
                    <m:sty m:val="bi"/>
                  </m:rPr>
                  <w:rPr>
                    <w:rFonts w:ascii="Cambria Math" w:hAnsi="Cambria Math"/>
                  </w:rPr>
                  <m:t>=</m:t>
                </m:r>
                <m:f>
                  <m:fPr>
                    <m:ctrlPr>
                      <w:rPr>
                        <w:rFonts w:ascii="Cambria Math" w:hAnsi="Cambria Math"/>
                        <w:i/>
                        <w:iCs/>
                      </w:rPr>
                    </m:ctrlPr>
                  </m:fPr>
                  <m:num>
                    <m:sSup>
                      <m:sSupPr>
                        <m:ctrlPr>
                          <w:rPr>
                            <w:rFonts w:ascii="Cambria Math" w:hAnsi="Cambria Math"/>
                            <w:i/>
                            <w:iCs/>
                          </w:rPr>
                        </m:ctrlPr>
                      </m:sSupPr>
                      <m:e>
                        <m:r>
                          <w:rPr>
                            <w:rFonts w:ascii="Cambria Math" w:hAnsi="Cambria Math"/>
                          </w:rPr>
                          <m:t>d</m:t>
                        </m:r>
                      </m:e>
                      <m:sup>
                        <m:r>
                          <w:rPr>
                            <w:rFonts w:ascii="Cambria Math" w:hAnsi="Cambria Math"/>
                          </w:rPr>
                          <m:t>2</m:t>
                        </m:r>
                      </m:sup>
                    </m:sSup>
                    <m:r>
                      <m:rPr>
                        <m:sty m:val="b"/>
                      </m:rPr>
                      <w:rPr>
                        <w:rFonts w:ascii="Cambria Math" w:hAnsi="Cambria Math"/>
                      </w:rPr>
                      <m:t>z</m:t>
                    </m:r>
                  </m:num>
                  <m:den>
                    <m:r>
                      <w:rPr>
                        <w:rFonts w:ascii="Cambria Math" w:hAnsi="Cambria Math"/>
                      </w:rPr>
                      <m:t>d</m:t>
                    </m:r>
                    <m:sSup>
                      <m:sSupPr>
                        <m:ctrlPr>
                          <w:rPr>
                            <w:rFonts w:ascii="Cambria Math" w:hAnsi="Cambria Math"/>
                            <w:i/>
                            <w:iCs/>
                          </w:rPr>
                        </m:ctrlPr>
                      </m:sSupPr>
                      <m:e>
                        <m:r>
                          <w:rPr>
                            <w:rFonts w:ascii="Cambria Math" w:hAnsi="Cambria Math"/>
                          </w:rPr>
                          <m:t>s</m:t>
                        </m:r>
                      </m:e>
                      <m:sup>
                        <m:r>
                          <w:rPr>
                            <w:rFonts w:ascii="Cambria Math" w:hAnsi="Cambria Math"/>
                          </w:rPr>
                          <m:t>2</m:t>
                        </m:r>
                      </m:sup>
                    </m:sSup>
                  </m:den>
                </m:f>
              </m:oMath>
            </m:oMathPara>
          </w:p>
        </w:tc>
        <w:tc>
          <w:tcPr>
            <w:tcW w:w="1250" w:type="pct"/>
            <w:vAlign w:val="center"/>
          </w:tcPr>
          <w:p w14:paraId="42FF2AEC" w14:textId="674299B6" w:rsidR="00157015" w:rsidRPr="00E94B7C" w:rsidRDefault="00157015" w:rsidP="00827B8C">
            <w:pPr>
              <w:spacing w:after="120"/>
              <w:jc w:val="right"/>
              <w:rPr>
                <w:rFonts w:eastAsia="Times New Roman"/>
                <w:lang w:eastAsia="en-GB"/>
              </w:rPr>
            </w:pPr>
            <w:r w:rsidRPr="00E94B7C">
              <w:rPr>
                <w:rFonts w:eastAsia="Times New Roman"/>
                <w:lang w:eastAsia="en-GB"/>
              </w:rPr>
              <w:t>(</w:t>
            </w:r>
            <w:r w:rsidR="008939E3" w:rsidRPr="00E94B7C">
              <w:rPr>
                <w:rFonts w:eastAsia="Times New Roman"/>
                <w:lang w:eastAsia="en-GB"/>
              </w:rPr>
              <w:t>8</w:t>
            </w:r>
            <w:r w:rsidRPr="00E94B7C">
              <w:rPr>
                <w:rFonts w:eastAsia="Times New Roman"/>
                <w:lang w:eastAsia="en-GB"/>
              </w:rPr>
              <w:t>)</w:t>
            </w:r>
          </w:p>
        </w:tc>
      </w:tr>
    </w:tbl>
    <w:p w14:paraId="3406CA6C" w14:textId="7DA6CD59" w:rsidR="008939E3" w:rsidRPr="00E94B7C" w:rsidRDefault="00440999" w:rsidP="00842F13">
      <w:pPr>
        <w:spacing w:after="120" w:line="240" w:lineRule="auto"/>
      </w:pPr>
      <w:r w:rsidRPr="00E94B7C">
        <w:rPr>
          <w:rFonts w:eastAsia="Times New Roman"/>
          <w:lang w:eastAsia="en-GB"/>
        </w:rPr>
        <w:t>Because of the symmetry of length and duration, a</w:t>
      </w:r>
      <w:r w:rsidR="00C967FC" w:rsidRPr="00E94B7C">
        <w:t>cceleration and relentment</w:t>
      </w:r>
      <w:r w:rsidR="00BD5138" w:rsidRPr="00E94B7C">
        <w:t xml:space="preserve"> are also dual to one another.</w:t>
      </w:r>
      <w:r w:rsidR="00842F13" w:rsidRPr="00E94B7C">
        <w:t xml:space="preserve"> </w:t>
      </w:r>
      <w:r w:rsidR="008939E3" w:rsidRPr="00E94B7C">
        <w:t xml:space="preserve">For motion </w:t>
      </w:r>
      <w:r w:rsidR="00842F13" w:rsidRPr="00E94B7C">
        <w:t xml:space="preserve">that </w:t>
      </w:r>
      <w:r w:rsidR="008939E3" w:rsidRPr="00E94B7C">
        <w:t xml:space="preserve">is a (scalar or vector-valued) function of both a length vector and a duration vector such as </w:t>
      </w:r>
      <w:proofErr w:type="gramStart"/>
      <w:r w:rsidR="008939E3" w:rsidRPr="00E94B7C">
        <w:t>ϕ(</w:t>
      </w:r>
      <w:proofErr w:type="gramEnd"/>
      <w:r w:rsidR="008939E3" w:rsidRPr="00E94B7C">
        <w:rPr>
          <w:b/>
          <w:bCs/>
        </w:rPr>
        <w:t>x</w:t>
      </w:r>
      <w:r w:rsidR="008939E3" w:rsidRPr="00E94B7C">
        <w:t xml:space="preserve">, </w:t>
      </w:r>
      <w:r w:rsidR="008939E3" w:rsidRPr="00E94B7C">
        <w:rPr>
          <w:b/>
          <w:bCs/>
        </w:rPr>
        <w:t>z</w:t>
      </w:r>
      <w:r w:rsidR="008939E3" w:rsidRPr="00E94B7C">
        <w:t>)</w:t>
      </w:r>
      <w:r w:rsidR="00842F13" w:rsidRPr="00E94B7C">
        <w:t>, see</w:t>
      </w:r>
      <w:r w:rsidR="008939E3" w:rsidRPr="00E94B7C">
        <w:t xml:space="preserve"> below.</w:t>
      </w:r>
    </w:p>
    <w:p w14:paraId="49ABC822" w14:textId="3F09835A" w:rsidR="008939E3" w:rsidRPr="00E94B7C" w:rsidRDefault="00640812" w:rsidP="00827B8C">
      <w:pPr>
        <w:pStyle w:val="NormalWeb"/>
        <w:shd w:val="clear" w:color="auto" w:fill="FFFFFF"/>
        <w:spacing w:before="0" w:beforeAutospacing="0" w:after="120" w:afterAutospacing="0"/>
        <w:textAlignment w:val="baseline"/>
        <w:rPr>
          <w:sz w:val="22"/>
          <w:szCs w:val="22"/>
        </w:rPr>
      </w:pPr>
      <w:r w:rsidRPr="00E94B7C">
        <w:rPr>
          <w:sz w:val="22"/>
          <w:szCs w:val="22"/>
        </w:rPr>
        <w:lastRenderedPageBreak/>
        <w:t>The clock rate functions as a conversion of length and duration</w:t>
      </w:r>
      <w:r w:rsidR="008939E3" w:rsidRPr="00E94B7C">
        <w:rPr>
          <w:sz w:val="22"/>
          <w:szCs w:val="22"/>
        </w:rPr>
        <w:t>:</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700"/>
      </w:tblGrid>
      <w:tr w:rsidR="008F7B75" w:rsidRPr="00E94B7C" w14:paraId="64994B55" w14:textId="77777777" w:rsidTr="00DC60C9">
        <w:tc>
          <w:tcPr>
            <w:tcW w:w="1250" w:type="pct"/>
          </w:tcPr>
          <w:p w14:paraId="172684F7" w14:textId="77777777" w:rsidR="008939E3" w:rsidRPr="00E94B7C" w:rsidRDefault="008939E3" w:rsidP="00DC60C9">
            <w:pPr>
              <w:spacing w:after="120"/>
              <w:jc w:val="center"/>
              <w:rPr>
                <w:rFonts w:eastAsia="Times New Roman"/>
                <w:lang w:eastAsia="en-GB"/>
              </w:rPr>
            </w:pPr>
          </w:p>
        </w:tc>
        <w:tc>
          <w:tcPr>
            <w:tcW w:w="2500" w:type="pct"/>
            <w:vAlign w:val="center"/>
          </w:tcPr>
          <w:p w14:paraId="3BC7B2D9" w14:textId="1843CD7D" w:rsidR="008939E3" w:rsidRPr="00E94B7C" w:rsidRDefault="008939E3" w:rsidP="00DC60C9">
            <w:pPr>
              <w:spacing w:after="120"/>
              <w:jc w:val="center"/>
              <w:rPr>
                <w:rFonts w:eastAsia="Times New Roman"/>
                <w:lang w:eastAsia="en-GB"/>
              </w:rPr>
            </w:pPr>
            <m:oMathPara>
              <m:oMath>
                <m:r>
                  <w:rPr>
                    <w:rFonts w:ascii="Cambria Math" w:eastAsia="Times New Roman" w:hAnsi="Cambria Math"/>
                    <w:lang w:eastAsia="en-GB"/>
                  </w:rPr>
                  <m:t xml:space="preserve">s=ct </m:t>
                </m:r>
                <m:r>
                  <m:rPr>
                    <m:sty m:val="p"/>
                  </m:rPr>
                  <w:rPr>
                    <w:rFonts w:ascii="Cambria Math" w:eastAsia="Times New Roman" w:hAnsi="Cambria Math"/>
                    <w:lang w:eastAsia="en-GB"/>
                  </w:rPr>
                  <m:t>and</m:t>
                </m:r>
                <m:r>
                  <w:rPr>
                    <w:rFonts w:ascii="Cambria Math" w:eastAsia="Times New Roman" w:hAnsi="Cambria Math"/>
                    <w:lang w:eastAsia="en-GB"/>
                  </w:rPr>
                  <m:t xml:space="preserve"> </m:t>
                </m:r>
                <m:r>
                  <m:rPr>
                    <m:sty m:val="b"/>
                  </m:rPr>
                  <w:rPr>
                    <w:rFonts w:ascii="Cambria Math" w:eastAsia="Times New Roman" w:hAnsi="Cambria Math"/>
                    <w:lang w:eastAsia="en-GB"/>
                  </w:rPr>
                  <m:t>x=</m:t>
                </m:r>
                <m:r>
                  <w:rPr>
                    <w:rFonts w:ascii="Cambria Math" w:eastAsia="Times New Roman" w:hAnsi="Cambria Math"/>
                    <w:lang w:eastAsia="en-GB"/>
                  </w:rPr>
                  <m:t>c</m:t>
                </m:r>
                <m:r>
                  <m:rPr>
                    <m:sty m:val="b"/>
                  </m:rPr>
                  <w:rPr>
                    <w:rFonts w:ascii="Cambria Math" w:eastAsia="Times New Roman" w:hAnsi="Cambria Math"/>
                    <w:lang w:eastAsia="en-GB"/>
                  </w:rPr>
                  <m:t>z</m:t>
                </m:r>
              </m:oMath>
            </m:oMathPara>
          </w:p>
        </w:tc>
        <w:tc>
          <w:tcPr>
            <w:tcW w:w="1250" w:type="pct"/>
            <w:vAlign w:val="center"/>
          </w:tcPr>
          <w:p w14:paraId="772514BB" w14:textId="6B3E560C" w:rsidR="008939E3" w:rsidRPr="00E94B7C" w:rsidRDefault="008939E3" w:rsidP="00DC60C9">
            <w:pPr>
              <w:spacing w:after="120"/>
              <w:jc w:val="right"/>
              <w:rPr>
                <w:rFonts w:eastAsia="Times New Roman"/>
                <w:lang w:eastAsia="en-GB"/>
              </w:rPr>
            </w:pPr>
            <w:r w:rsidRPr="00E94B7C">
              <w:rPr>
                <w:rFonts w:eastAsia="Times New Roman"/>
                <w:lang w:eastAsia="en-GB"/>
              </w:rPr>
              <w:t>(9)</w:t>
            </w:r>
          </w:p>
        </w:tc>
      </w:tr>
    </w:tbl>
    <w:p w14:paraId="3D28E3F7" w14:textId="437BAF58" w:rsidR="00C76B1C" w:rsidRPr="00E94B7C" w:rsidRDefault="002F5D0E" w:rsidP="00827B8C">
      <w:pPr>
        <w:pStyle w:val="NormalWeb"/>
        <w:shd w:val="clear" w:color="auto" w:fill="FFFFFF"/>
        <w:spacing w:before="0" w:beforeAutospacing="0" w:after="120" w:afterAutospacing="0"/>
        <w:textAlignment w:val="baseline"/>
        <w:rPr>
          <w:sz w:val="22"/>
          <w:szCs w:val="22"/>
        </w:rPr>
      </w:pPr>
      <w:r w:rsidRPr="00E94B7C">
        <w:rPr>
          <w:sz w:val="22"/>
          <w:szCs w:val="22"/>
        </w:rPr>
        <w:t xml:space="preserve">Note that </w:t>
      </w:r>
      <w:r w:rsidRPr="00E94B7C">
        <w:rPr>
          <w:i/>
          <w:iCs/>
          <w:sz w:val="22"/>
          <w:szCs w:val="22"/>
        </w:rPr>
        <w:t>s</w:t>
      </w:r>
      <w:r w:rsidRPr="00E94B7C">
        <w:rPr>
          <w:sz w:val="22"/>
          <w:szCs w:val="22"/>
        </w:rPr>
        <w:t xml:space="preserve"> and </w:t>
      </w:r>
      <w:r w:rsidRPr="00E94B7C">
        <w:rPr>
          <w:i/>
          <w:iCs/>
          <w:sz w:val="22"/>
          <w:szCs w:val="22"/>
        </w:rPr>
        <w:t>t</w:t>
      </w:r>
      <w:r w:rsidRPr="00E94B7C">
        <w:rPr>
          <w:sz w:val="22"/>
          <w:szCs w:val="22"/>
        </w:rPr>
        <w:t xml:space="preserve"> convert since they are both independent variables, whereas </w:t>
      </w:r>
      <w:r w:rsidRPr="00E94B7C">
        <w:rPr>
          <w:b/>
          <w:bCs/>
          <w:sz w:val="22"/>
          <w:szCs w:val="22"/>
        </w:rPr>
        <w:t>x</w:t>
      </w:r>
      <w:r w:rsidRPr="00E94B7C">
        <w:rPr>
          <w:sz w:val="22"/>
          <w:szCs w:val="22"/>
        </w:rPr>
        <w:t xml:space="preserve"> and </w:t>
      </w:r>
      <w:r w:rsidRPr="00E94B7C">
        <w:rPr>
          <w:b/>
          <w:bCs/>
          <w:sz w:val="22"/>
          <w:szCs w:val="22"/>
        </w:rPr>
        <w:t>z</w:t>
      </w:r>
      <w:r w:rsidRPr="00E94B7C">
        <w:rPr>
          <w:sz w:val="22"/>
          <w:szCs w:val="22"/>
        </w:rPr>
        <w:t xml:space="preserve"> convert because they are both dependent variables. </w:t>
      </w:r>
      <w:r w:rsidR="00C76B1C" w:rsidRPr="00E94B7C">
        <w:rPr>
          <w:sz w:val="22"/>
          <w:szCs w:val="22"/>
        </w:rPr>
        <w:t xml:space="preserve">The </w:t>
      </w:r>
      <w:r w:rsidR="003A7322" w:rsidRPr="00E94B7C">
        <w:rPr>
          <w:sz w:val="22"/>
          <w:szCs w:val="22"/>
        </w:rPr>
        <w:t xml:space="preserve">clock rate can equal the </w:t>
      </w:r>
      <w:r w:rsidR="00E4424B" w:rsidRPr="00E94B7C">
        <w:rPr>
          <w:sz w:val="22"/>
          <w:szCs w:val="22"/>
        </w:rPr>
        <w:t xml:space="preserve">harmonic mean </w:t>
      </w:r>
      <w:r w:rsidR="00C76B1C" w:rsidRPr="00E94B7C">
        <w:rPr>
          <w:sz w:val="22"/>
          <w:szCs w:val="22"/>
        </w:rPr>
        <w:t xml:space="preserve">speed of light </w:t>
      </w:r>
      <w:r w:rsidR="00640812" w:rsidRPr="00E94B7C">
        <w:rPr>
          <w:sz w:val="22"/>
          <w:szCs w:val="22"/>
        </w:rPr>
        <w:t>and so</w:t>
      </w:r>
      <w:r w:rsidR="00B24E7F" w:rsidRPr="00E94B7C">
        <w:rPr>
          <w:sz w:val="22"/>
          <w:szCs w:val="22"/>
        </w:rPr>
        <w:t xml:space="preserve"> be</w:t>
      </w:r>
      <w:r w:rsidR="00640812" w:rsidRPr="00E94B7C">
        <w:rPr>
          <w:sz w:val="22"/>
          <w:szCs w:val="22"/>
        </w:rPr>
        <w:t xml:space="preserve"> the </w:t>
      </w:r>
      <w:r w:rsidR="00C76B1C" w:rsidRPr="00E94B7C">
        <w:rPr>
          <w:sz w:val="22"/>
          <w:szCs w:val="22"/>
        </w:rPr>
        <w:t xml:space="preserve">conversion factor from </w:t>
      </w:r>
      <w:r w:rsidRPr="00E94B7C">
        <w:rPr>
          <w:sz w:val="22"/>
          <w:szCs w:val="22"/>
        </w:rPr>
        <w:t xml:space="preserve">independent </w:t>
      </w:r>
      <w:r w:rsidR="00C76B1C" w:rsidRPr="00E94B7C">
        <w:rPr>
          <w:sz w:val="22"/>
          <w:szCs w:val="22"/>
        </w:rPr>
        <w:t xml:space="preserve">duration to </w:t>
      </w:r>
      <w:r w:rsidRPr="00E94B7C">
        <w:rPr>
          <w:sz w:val="22"/>
          <w:szCs w:val="22"/>
        </w:rPr>
        <w:t xml:space="preserve">independent </w:t>
      </w:r>
      <w:r w:rsidR="00C76B1C" w:rsidRPr="00E94B7C">
        <w:rPr>
          <w:sz w:val="22"/>
          <w:szCs w:val="22"/>
        </w:rPr>
        <w:t>length without a one-way light postulate. [see Taylor &amp; Wheeler 1.2 and 1.4]</w:t>
      </w:r>
    </w:p>
    <w:p w14:paraId="033C2B9C" w14:textId="407CA418" w:rsidR="00C337D9" w:rsidRPr="00E94B7C" w:rsidRDefault="00C337D9" w:rsidP="00827B8C">
      <w:pPr>
        <w:pStyle w:val="NormalWeb"/>
        <w:shd w:val="clear" w:color="auto" w:fill="FFFFFF"/>
        <w:spacing w:before="0" w:beforeAutospacing="0" w:after="120" w:afterAutospacing="0"/>
        <w:textAlignment w:val="baseline"/>
        <w:rPr>
          <w:sz w:val="22"/>
          <w:szCs w:val="22"/>
        </w:rPr>
      </w:pPr>
      <w:r w:rsidRPr="00E94B7C">
        <w:rPr>
          <w:sz w:val="22"/>
          <w:szCs w:val="22"/>
        </w:rPr>
        <w:t>Define a mapping between length space and duration that exchanges length vectors for their corresponding duration vectors and exchanges time with corresponding</w:t>
      </w:r>
      <w:r w:rsidR="00C3749C" w:rsidRPr="00E94B7C">
        <w:rPr>
          <w:sz w:val="22"/>
          <w:szCs w:val="22"/>
        </w:rPr>
        <w:t xml:space="preserve"> distance</w:t>
      </w:r>
      <w:r w:rsidRPr="00E94B7C">
        <w:rPr>
          <w:sz w:val="22"/>
          <w:szCs w:val="22"/>
        </w:rPr>
        <w:t xml:space="preserve"> parameters. Such a map is linear, one-to-one and onto. Thus length space with time is isomorphic with duration space with</w:t>
      </w:r>
      <w:r w:rsidR="00C3749C" w:rsidRPr="00E94B7C">
        <w:rPr>
          <w:sz w:val="22"/>
          <w:szCs w:val="22"/>
        </w:rPr>
        <w:t xml:space="preserve"> distance</w:t>
      </w:r>
      <w:r w:rsidR="00E50179" w:rsidRPr="00E94B7C">
        <w:rPr>
          <w:sz w:val="22"/>
          <w:szCs w:val="22"/>
        </w:rPr>
        <w:t>: they are duals</w:t>
      </w:r>
      <w:r w:rsidRPr="00E94B7C">
        <w:rPr>
          <w:sz w:val="22"/>
          <w:szCs w:val="22"/>
        </w:rPr>
        <w:t>.</w:t>
      </w:r>
    </w:p>
    <w:p w14:paraId="5D120070" w14:textId="14609284" w:rsidR="004038AD" w:rsidRPr="00E94B7C" w:rsidRDefault="005E2795" w:rsidP="004038AD">
      <w:pPr>
        <w:spacing w:after="120" w:line="240" w:lineRule="auto"/>
        <w:textAlignment w:val="baseline"/>
        <w:outlineLvl w:val="0"/>
        <w:rPr>
          <w:rFonts w:eastAsia="Times New Roman"/>
          <w:kern w:val="36"/>
          <w:lang w:eastAsia="en-GB"/>
        </w:rPr>
      </w:pPr>
      <w:bookmarkStart w:id="2" w:name="_Hlk128819933"/>
      <w:bookmarkStart w:id="3" w:name="_Hlk128819872"/>
      <w:r w:rsidRPr="00E94B7C">
        <w:rPr>
          <w:rFonts w:eastAsia="Times New Roman"/>
          <w:kern w:val="36"/>
          <w:lang w:eastAsia="en-GB"/>
        </w:rPr>
        <w:t xml:space="preserve">Dual </w:t>
      </w:r>
      <w:r w:rsidR="004038AD" w:rsidRPr="00E94B7C">
        <w:rPr>
          <w:rFonts w:eastAsia="Times New Roman"/>
          <w:kern w:val="36"/>
          <w:lang w:eastAsia="en-GB"/>
        </w:rPr>
        <w:t>Euclidean transformations</w:t>
      </w:r>
    </w:p>
    <w:bookmarkEnd w:id="2"/>
    <w:p w14:paraId="53731E95" w14:textId="65A5B439" w:rsidR="008F7B75" w:rsidRPr="00E94B7C" w:rsidRDefault="00D6700B" w:rsidP="004038AD">
      <w:pPr>
        <w:spacing w:after="120" w:line="240" w:lineRule="auto"/>
        <w:textAlignment w:val="baseline"/>
        <w:outlineLvl w:val="0"/>
        <w:rPr>
          <w:rFonts w:eastAsia="Times New Roman"/>
          <w:kern w:val="36"/>
          <w:lang w:eastAsia="en-GB"/>
        </w:rPr>
      </w:pPr>
      <w:r w:rsidRPr="00E94B7C">
        <w:rPr>
          <w:rFonts w:eastAsia="Times New Roman"/>
          <w:kern w:val="36"/>
          <w:lang w:eastAsia="en-GB"/>
        </w:rPr>
        <w:t xml:space="preserve">Events are subject to </w:t>
      </w:r>
      <w:r w:rsidR="00182CA1" w:rsidRPr="00E94B7C">
        <w:rPr>
          <w:rFonts w:eastAsia="Times New Roman"/>
          <w:kern w:val="36"/>
          <w:lang w:eastAsia="en-GB"/>
        </w:rPr>
        <w:t>two</w:t>
      </w:r>
      <w:r w:rsidR="004038AD" w:rsidRPr="00E94B7C">
        <w:rPr>
          <w:rFonts w:eastAsia="Times New Roman"/>
          <w:kern w:val="36"/>
          <w:lang w:eastAsia="en-GB"/>
        </w:rPr>
        <w:t xml:space="preserve"> </w:t>
      </w:r>
      <w:r w:rsidR="004038AD" w:rsidRPr="00E94B7C">
        <w:rPr>
          <w:rFonts w:eastAsia="Times New Roman"/>
          <w:i/>
          <w:iCs/>
          <w:kern w:val="36"/>
          <w:lang w:eastAsia="en-GB"/>
        </w:rPr>
        <w:t>Euclidean transformation</w:t>
      </w:r>
      <w:r w:rsidR="00182CA1" w:rsidRPr="00E94B7C">
        <w:rPr>
          <w:rFonts w:eastAsia="Times New Roman"/>
          <w:i/>
          <w:iCs/>
          <w:kern w:val="36"/>
          <w:lang w:eastAsia="en-GB"/>
        </w:rPr>
        <w:t>s</w:t>
      </w:r>
      <w:r w:rsidR="004038AD" w:rsidRPr="00E94B7C">
        <w:rPr>
          <w:rFonts w:eastAsia="Times New Roman"/>
          <w:kern w:val="36"/>
          <w:lang w:eastAsia="en-GB"/>
        </w:rPr>
        <w:t xml:space="preserve"> [also known as </w:t>
      </w:r>
      <w:r w:rsidR="004038AD" w:rsidRPr="00E94B7C">
        <w:rPr>
          <w:rFonts w:eastAsia="Times New Roman"/>
          <w:i/>
          <w:iCs/>
          <w:kern w:val="36"/>
          <w:lang w:eastAsia="en-GB"/>
        </w:rPr>
        <w:t>rigid transformation</w:t>
      </w:r>
      <w:r w:rsidR="00182CA1" w:rsidRPr="00E94B7C">
        <w:rPr>
          <w:rFonts w:eastAsia="Times New Roman"/>
          <w:i/>
          <w:iCs/>
          <w:kern w:val="36"/>
          <w:lang w:eastAsia="en-GB"/>
        </w:rPr>
        <w:t>s</w:t>
      </w:r>
      <w:r w:rsidR="004038AD" w:rsidRPr="00E94B7C">
        <w:rPr>
          <w:rFonts w:eastAsia="Times New Roman"/>
          <w:kern w:val="36"/>
          <w:lang w:eastAsia="en-GB"/>
        </w:rPr>
        <w:t>]</w:t>
      </w:r>
      <w:r w:rsidRPr="00E94B7C">
        <w:rPr>
          <w:rFonts w:eastAsia="Times New Roman"/>
          <w:kern w:val="36"/>
          <w:lang w:eastAsia="en-GB"/>
        </w:rPr>
        <w:t>, which</w:t>
      </w:r>
      <w:r w:rsidR="004038AD" w:rsidRPr="00E94B7C">
        <w:rPr>
          <w:rFonts w:eastAsia="Times New Roman"/>
          <w:kern w:val="36"/>
          <w:lang w:eastAsia="en-GB"/>
        </w:rPr>
        <w:t xml:space="preserve"> is an isometry that preserves the </w:t>
      </w:r>
      <w:r w:rsidRPr="00E94B7C">
        <w:rPr>
          <w:rFonts w:eastAsia="Times New Roman"/>
          <w:kern w:val="36"/>
          <w:lang w:eastAsia="en-GB"/>
        </w:rPr>
        <w:t xml:space="preserve">event metrics </w:t>
      </w:r>
      <w:r w:rsidR="004038AD" w:rsidRPr="00E94B7C">
        <w:rPr>
          <w:rFonts w:eastAsia="Times New Roman"/>
          <w:kern w:val="36"/>
          <w:lang w:eastAsia="en-GB"/>
        </w:rPr>
        <w:t xml:space="preserve">between every pair of </w:t>
      </w:r>
      <w:r w:rsidR="00AB686C" w:rsidRPr="00E94B7C">
        <w:rPr>
          <w:rFonts w:eastAsia="Times New Roman"/>
          <w:kern w:val="36"/>
          <w:lang w:eastAsia="en-GB"/>
        </w:rPr>
        <w:t>coordinates in [</w:t>
      </w:r>
      <w:r w:rsidR="00AB686C" w:rsidRPr="00E94B7C">
        <w:rPr>
          <w:rFonts w:eastAsia="Times New Roman"/>
          <w:b/>
          <w:bCs/>
          <w:kern w:val="36"/>
          <w:lang w:eastAsia="en-GB"/>
        </w:rPr>
        <w:t>x</w:t>
      </w:r>
      <w:r w:rsidR="00AB686C" w:rsidRPr="00E94B7C">
        <w:rPr>
          <w:rFonts w:eastAsia="Times New Roman"/>
          <w:kern w:val="36"/>
          <w:lang w:eastAsia="en-GB"/>
        </w:rPr>
        <w:t xml:space="preserve">; </w:t>
      </w:r>
      <w:r w:rsidR="00AB686C" w:rsidRPr="00E94B7C">
        <w:rPr>
          <w:rFonts w:eastAsia="Times New Roman"/>
          <w:b/>
          <w:bCs/>
          <w:kern w:val="36"/>
          <w:lang w:eastAsia="en-GB"/>
        </w:rPr>
        <w:t>z</w:t>
      </w:r>
      <w:r w:rsidR="00AB686C" w:rsidRPr="00E94B7C">
        <w:rPr>
          <w:rFonts w:eastAsia="Times New Roman"/>
          <w:kern w:val="36"/>
          <w:lang w:eastAsia="en-GB"/>
        </w:rPr>
        <w:t>] and [</w:t>
      </w:r>
      <w:r w:rsidR="00AB686C" w:rsidRPr="00E94B7C">
        <w:rPr>
          <w:rFonts w:eastAsia="Times New Roman"/>
          <w:b/>
          <w:bCs/>
          <w:kern w:val="36"/>
          <w:lang w:eastAsia="en-GB"/>
        </w:rPr>
        <w:t>x′</w:t>
      </w:r>
      <w:r w:rsidR="00AB686C" w:rsidRPr="00E94B7C">
        <w:rPr>
          <w:rFonts w:eastAsia="Times New Roman"/>
          <w:kern w:val="36"/>
          <w:lang w:eastAsia="en-GB"/>
        </w:rPr>
        <w:t xml:space="preserve">; </w:t>
      </w:r>
      <w:r w:rsidR="00AB686C" w:rsidRPr="00E94B7C">
        <w:rPr>
          <w:rFonts w:eastAsia="Times New Roman"/>
          <w:b/>
          <w:bCs/>
          <w:kern w:val="36"/>
          <w:lang w:eastAsia="en-GB"/>
        </w:rPr>
        <w:t>z′</w:t>
      </w:r>
      <w:r w:rsidR="00AB686C" w:rsidRPr="00E94B7C">
        <w:rPr>
          <w:rFonts w:eastAsia="Times New Roman"/>
          <w:kern w:val="36"/>
          <w:lang w:eastAsia="en-GB"/>
        </w:rPr>
        <w:t xml:space="preserve">] in which the latter is moving at velocity </w:t>
      </w:r>
      <w:r w:rsidR="00AB686C" w:rsidRPr="00E94B7C">
        <w:rPr>
          <w:rFonts w:eastAsia="Times New Roman"/>
          <w:b/>
          <w:bCs/>
          <w:kern w:val="36"/>
          <w:lang w:eastAsia="en-GB"/>
        </w:rPr>
        <w:t>v</w:t>
      </w:r>
      <w:r w:rsidR="00AB686C" w:rsidRPr="00E94B7C">
        <w:rPr>
          <w:rFonts w:eastAsia="Times New Roman"/>
          <w:kern w:val="36"/>
          <w:lang w:eastAsia="en-GB"/>
        </w:rPr>
        <w:t xml:space="preserve"> in length space and lenticity </w:t>
      </w:r>
      <w:r w:rsidR="00AB686C" w:rsidRPr="00E94B7C">
        <w:rPr>
          <w:rFonts w:eastAsia="Times New Roman"/>
          <w:b/>
          <w:bCs/>
          <w:kern w:val="36"/>
          <w:lang w:eastAsia="en-GB"/>
        </w:rPr>
        <w:t>w</w:t>
      </w:r>
      <w:r w:rsidR="004038AD" w:rsidRPr="00E94B7C">
        <w:rPr>
          <w:rFonts w:eastAsia="Times New Roman"/>
          <w:kern w:val="36"/>
          <w:lang w:eastAsia="en-GB"/>
        </w:rPr>
        <w:t xml:space="preserve"> </w:t>
      </w:r>
      <w:r w:rsidR="00AB686C" w:rsidRPr="00E94B7C">
        <w:rPr>
          <w:rFonts w:eastAsia="Times New Roman"/>
          <w:kern w:val="36"/>
          <w:lang w:eastAsia="en-GB"/>
        </w:rPr>
        <w:t xml:space="preserve">in duration space </w:t>
      </w:r>
      <w:r w:rsidR="004038AD" w:rsidRPr="00E94B7C">
        <w:rPr>
          <w:rFonts w:eastAsia="Times New Roman"/>
          <w:kern w:val="36"/>
          <w:lang w:eastAsia="en-GB"/>
        </w:rPr>
        <w:t>[ref]</w:t>
      </w:r>
      <w:r w:rsidR="00182CA1" w:rsidRPr="00E94B7C">
        <w:rPr>
          <w:rFonts w:eastAsia="Times New Roman"/>
          <w:kern w:val="36"/>
          <w:lang w:eastAsia="en-GB"/>
        </w:rPr>
        <w:t>.</w:t>
      </w:r>
    </w:p>
    <w:p w14:paraId="75E60C8F" w14:textId="0E31A11D" w:rsidR="00182CA1" w:rsidRPr="00E94B7C" w:rsidRDefault="00182CA1" w:rsidP="004038AD">
      <w:pPr>
        <w:spacing w:after="120" w:line="240" w:lineRule="auto"/>
        <w:textAlignment w:val="baseline"/>
        <w:outlineLvl w:val="0"/>
        <w:rPr>
          <w:rFonts w:eastAsia="Times New Roman"/>
          <w:kern w:val="36"/>
          <w:lang w:eastAsia="en-GB"/>
        </w:rPr>
      </w:pPr>
      <w:r w:rsidRPr="00E94B7C">
        <w:rPr>
          <w:rFonts w:eastAsia="Times New Roman"/>
          <w:kern w:val="36"/>
          <w:lang w:eastAsia="en-GB"/>
        </w:rPr>
        <w:t xml:space="preserve">These comprise the two parts of the completed Galilei transformation. One is the length part, with the independent scalar time </w:t>
      </w:r>
      <w:r w:rsidR="005678A8">
        <w:rPr>
          <w:rFonts w:eastAsia="Times New Roman"/>
          <w:kern w:val="36"/>
          <w:lang w:eastAsia="en-GB"/>
        </w:rPr>
        <w:t>the same for all observers</w:t>
      </w:r>
      <w:r w:rsidRPr="00E94B7C">
        <w:rPr>
          <w:rFonts w:eastAsia="Times New Roman"/>
          <w:kern w:val="36"/>
          <w:lang w:eastAsia="en-GB"/>
        </w:rPr>
        <w:t>:</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700"/>
      </w:tblGrid>
      <w:tr w:rsidR="00182CA1" w:rsidRPr="00E94B7C" w14:paraId="235BE577" w14:textId="77777777" w:rsidTr="00DE17F2">
        <w:tc>
          <w:tcPr>
            <w:tcW w:w="1250" w:type="pct"/>
            <w:vAlign w:val="center"/>
          </w:tcPr>
          <w:p w14:paraId="16304C50" w14:textId="77777777" w:rsidR="00182CA1" w:rsidRPr="00E94B7C" w:rsidRDefault="00182CA1" w:rsidP="00DE17F2">
            <w:pPr>
              <w:spacing w:after="120"/>
              <w:jc w:val="center"/>
              <w:rPr>
                <w:rFonts w:eastAsia="Times New Roman"/>
                <w:lang w:eastAsia="en-GB"/>
              </w:rPr>
            </w:pPr>
          </w:p>
        </w:tc>
        <w:tc>
          <w:tcPr>
            <w:tcW w:w="2500" w:type="pct"/>
            <w:vAlign w:val="center"/>
          </w:tcPr>
          <w:p w14:paraId="55EC51DB" w14:textId="0B91CA55" w:rsidR="005678A8" w:rsidRPr="00E94B7C" w:rsidRDefault="005746E0" w:rsidP="005678A8">
            <w:pPr>
              <w:spacing w:after="120"/>
              <w:jc w:val="center"/>
              <w:textAlignment w:val="baseline"/>
              <w:outlineLvl w:val="0"/>
              <w:rPr>
                <w:rFonts w:eastAsia="Times New Roman"/>
                <w:kern w:val="36"/>
                <w:lang w:eastAsia="en-GB"/>
              </w:rPr>
            </w:pPr>
            <m:oMathPara>
              <m:oMath>
                <m:sSup>
                  <m:sSupPr>
                    <m:ctrlPr>
                      <w:rPr>
                        <w:rFonts w:ascii="Cambria Math" w:eastAsia="Times New Roman" w:hAnsi="Cambria Math"/>
                        <w:b/>
                        <w:bCs/>
                        <w:iCs/>
                        <w:kern w:val="36"/>
                        <w:lang w:eastAsia="en-GB"/>
                      </w:rPr>
                    </m:ctrlPr>
                  </m:sSupPr>
                  <m:e>
                    <m:r>
                      <m:rPr>
                        <m:sty m:val="b"/>
                      </m:rPr>
                      <w:rPr>
                        <w:rFonts w:ascii="Cambria Math" w:eastAsia="Times New Roman" w:hAnsi="Cambria Math"/>
                        <w:kern w:val="36"/>
                        <w:lang w:eastAsia="en-GB"/>
                      </w:rPr>
                      <m:t>x</m:t>
                    </m:r>
                  </m:e>
                  <m:sup>
                    <m:r>
                      <m:rPr>
                        <m:sty m:val="b"/>
                      </m:rPr>
                      <w:rPr>
                        <w:rFonts w:ascii="Cambria Math" w:eastAsia="Times New Roman" w:hAnsi="Cambria Math"/>
                        <w:kern w:val="36"/>
                        <w:lang w:eastAsia="en-GB"/>
                      </w:rPr>
                      <m:t>'</m:t>
                    </m:r>
                  </m:sup>
                </m:sSup>
                <m:r>
                  <w:rPr>
                    <w:rFonts w:ascii="Cambria Math" w:eastAsia="Times New Roman" w:hAnsi="Cambria Math"/>
                    <w:kern w:val="36"/>
                    <w:lang w:eastAsia="en-GB"/>
                  </w:rPr>
                  <m:t>=</m:t>
                </m:r>
                <m:r>
                  <m:rPr>
                    <m:sty m:val="b"/>
                  </m:rPr>
                  <w:rPr>
                    <w:rFonts w:ascii="Cambria Math" w:eastAsia="Times New Roman" w:hAnsi="Cambria Math"/>
                    <w:kern w:val="36"/>
                    <w:lang w:eastAsia="en-GB"/>
                  </w:rPr>
                  <m:t>x</m:t>
                </m:r>
                <m:r>
                  <w:rPr>
                    <w:rFonts w:ascii="Cambria Math" w:eastAsia="Times New Roman" w:hAnsi="Cambria Math"/>
                    <w:kern w:val="36"/>
                    <w:lang w:eastAsia="en-GB"/>
                  </w:rPr>
                  <m:t>-</m:t>
                </m:r>
                <m:r>
                  <m:rPr>
                    <m:sty m:val="b"/>
                  </m:rPr>
                  <w:rPr>
                    <w:rFonts w:ascii="Cambria Math" w:eastAsia="Times New Roman" w:hAnsi="Cambria Math"/>
                    <w:kern w:val="36"/>
                    <w:lang w:eastAsia="en-GB"/>
                  </w:rPr>
                  <m:t>v</m:t>
                </m:r>
                <m:r>
                  <w:rPr>
                    <w:rFonts w:ascii="Cambria Math" w:eastAsia="Times New Roman" w:hAnsi="Cambria Math"/>
                    <w:kern w:val="36"/>
                    <w:lang w:eastAsia="en-GB"/>
                  </w:rPr>
                  <m:t>t</m:t>
                </m:r>
              </m:oMath>
            </m:oMathPara>
          </w:p>
        </w:tc>
        <w:tc>
          <w:tcPr>
            <w:tcW w:w="1250" w:type="pct"/>
            <w:vAlign w:val="center"/>
          </w:tcPr>
          <w:p w14:paraId="660D329F" w14:textId="74749A4A" w:rsidR="005678A8" w:rsidRPr="00E94B7C" w:rsidRDefault="00182CA1" w:rsidP="005678A8">
            <w:pPr>
              <w:spacing w:after="120"/>
              <w:jc w:val="right"/>
              <w:rPr>
                <w:rFonts w:eastAsia="Times New Roman"/>
                <w:lang w:eastAsia="en-GB"/>
              </w:rPr>
            </w:pPr>
            <w:r w:rsidRPr="00E94B7C">
              <w:rPr>
                <w:rFonts w:eastAsia="Times New Roman"/>
                <w:lang w:eastAsia="en-GB"/>
              </w:rPr>
              <w:t>(10)</w:t>
            </w:r>
          </w:p>
        </w:tc>
      </w:tr>
      <w:tr w:rsidR="005678A8" w:rsidRPr="00E94B7C" w14:paraId="7D922279" w14:textId="77777777" w:rsidTr="00DE17F2">
        <w:tc>
          <w:tcPr>
            <w:tcW w:w="1250" w:type="pct"/>
            <w:vAlign w:val="center"/>
          </w:tcPr>
          <w:p w14:paraId="7C536377" w14:textId="77777777" w:rsidR="005678A8" w:rsidRPr="00E94B7C" w:rsidRDefault="005678A8" w:rsidP="00DE17F2">
            <w:pPr>
              <w:spacing w:after="120"/>
              <w:jc w:val="center"/>
              <w:rPr>
                <w:rFonts w:eastAsia="Times New Roman"/>
                <w:lang w:eastAsia="en-GB"/>
              </w:rPr>
            </w:pPr>
          </w:p>
        </w:tc>
        <w:tc>
          <w:tcPr>
            <w:tcW w:w="2500" w:type="pct"/>
            <w:vAlign w:val="center"/>
          </w:tcPr>
          <w:p w14:paraId="261BC338" w14:textId="12EB153C" w:rsidR="005678A8" w:rsidRPr="005678A8" w:rsidRDefault="005746E0" w:rsidP="00DE17F2">
            <w:pPr>
              <w:spacing w:after="120"/>
              <w:jc w:val="center"/>
              <w:textAlignment w:val="baseline"/>
              <w:outlineLvl w:val="0"/>
              <w:rPr>
                <w:rFonts w:eastAsia="Times New Roman"/>
                <w:iCs/>
                <w:kern w:val="36"/>
                <w:lang w:eastAsia="en-GB"/>
              </w:rPr>
            </w:pPr>
            <m:oMathPara>
              <m:oMath>
                <m:sSup>
                  <m:sSupPr>
                    <m:ctrlPr>
                      <w:rPr>
                        <w:rFonts w:ascii="Cambria Math" w:eastAsia="Times New Roman" w:hAnsi="Cambria Math"/>
                        <w:i/>
                        <w:iCs/>
                        <w:kern w:val="36"/>
                        <w:lang w:eastAsia="en-GB"/>
                      </w:rPr>
                    </m:ctrlPr>
                  </m:sSupPr>
                  <m:e>
                    <m:r>
                      <w:rPr>
                        <w:rFonts w:ascii="Cambria Math" w:eastAsia="Times New Roman" w:hAnsi="Cambria Math"/>
                        <w:kern w:val="36"/>
                        <w:lang w:eastAsia="en-GB"/>
                      </w:rPr>
                      <m:t>t</m:t>
                    </m:r>
                  </m:e>
                  <m:sup>
                    <m:r>
                      <w:rPr>
                        <w:rFonts w:ascii="Cambria Math" w:eastAsia="Times New Roman" w:hAnsi="Cambria Math"/>
                        <w:kern w:val="36"/>
                        <w:lang w:eastAsia="en-GB"/>
                      </w:rPr>
                      <m:t>'</m:t>
                    </m:r>
                  </m:sup>
                </m:sSup>
                <m:r>
                  <w:rPr>
                    <w:rFonts w:ascii="Cambria Math" w:eastAsia="Times New Roman" w:hAnsi="Cambria Math"/>
                    <w:kern w:val="36"/>
                    <w:lang w:eastAsia="en-GB"/>
                  </w:rPr>
                  <m:t>=t</m:t>
                </m:r>
              </m:oMath>
            </m:oMathPara>
          </w:p>
        </w:tc>
        <w:tc>
          <w:tcPr>
            <w:tcW w:w="1250" w:type="pct"/>
            <w:vAlign w:val="center"/>
          </w:tcPr>
          <w:p w14:paraId="121CFFE8" w14:textId="0A29E75A" w:rsidR="005678A8" w:rsidRPr="00E94B7C" w:rsidRDefault="005678A8" w:rsidP="00DE17F2">
            <w:pPr>
              <w:spacing w:after="120"/>
              <w:jc w:val="right"/>
              <w:rPr>
                <w:rFonts w:eastAsia="Times New Roman"/>
                <w:lang w:eastAsia="en-GB"/>
              </w:rPr>
            </w:pPr>
            <w:r>
              <w:rPr>
                <w:rFonts w:eastAsia="Times New Roman"/>
                <w:lang w:eastAsia="en-GB"/>
              </w:rPr>
              <w:t>(11)</w:t>
            </w:r>
          </w:p>
        </w:tc>
      </w:tr>
    </w:tbl>
    <w:p w14:paraId="19DF9C97" w14:textId="3EC718C8" w:rsidR="00182CA1" w:rsidRPr="00E94B7C" w:rsidRDefault="00182CA1" w:rsidP="004038AD">
      <w:pPr>
        <w:spacing w:after="120" w:line="240" w:lineRule="auto"/>
        <w:textAlignment w:val="baseline"/>
        <w:outlineLvl w:val="0"/>
        <w:rPr>
          <w:rFonts w:eastAsia="Times New Roman"/>
          <w:kern w:val="36"/>
          <w:lang w:eastAsia="en-GB"/>
        </w:rPr>
      </w:pPr>
      <w:r w:rsidRPr="00E94B7C">
        <w:rPr>
          <w:rFonts w:eastAsia="Times New Roman"/>
          <w:kern w:val="36"/>
          <w:lang w:eastAsia="en-GB"/>
        </w:rPr>
        <w:t xml:space="preserve">The other is the duration part, with the independent scalar </w:t>
      </w:r>
      <w:proofErr w:type="spellStart"/>
      <w:r w:rsidR="005746E0">
        <w:rPr>
          <w:rFonts w:eastAsia="Times New Roman"/>
          <w:kern w:val="36"/>
          <w:lang w:eastAsia="en-GB"/>
        </w:rPr>
        <w:t>indistance</w:t>
      </w:r>
      <w:proofErr w:type="spellEnd"/>
      <w:r w:rsidRPr="00E94B7C">
        <w:rPr>
          <w:rFonts w:eastAsia="Times New Roman"/>
          <w:kern w:val="36"/>
          <w:lang w:eastAsia="en-GB"/>
        </w:rPr>
        <w:t xml:space="preserve"> not requiring transformation:</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700"/>
      </w:tblGrid>
      <w:tr w:rsidR="008F7B75" w:rsidRPr="00E94B7C" w14:paraId="4A943BF4" w14:textId="77777777" w:rsidTr="001D137D">
        <w:tc>
          <w:tcPr>
            <w:tcW w:w="1250" w:type="pct"/>
            <w:vAlign w:val="center"/>
          </w:tcPr>
          <w:p w14:paraId="3504F0CB" w14:textId="77777777" w:rsidR="008F7B75" w:rsidRPr="00E94B7C" w:rsidRDefault="008F7B75" w:rsidP="001D137D">
            <w:pPr>
              <w:spacing w:after="120"/>
              <w:jc w:val="center"/>
              <w:rPr>
                <w:rFonts w:eastAsia="Times New Roman"/>
                <w:lang w:eastAsia="en-GB"/>
              </w:rPr>
            </w:pPr>
          </w:p>
        </w:tc>
        <w:tc>
          <w:tcPr>
            <w:tcW w:w="2500" w:type="pct"/>
            <w:vAlign w:val="center"/>
          </w:tcPr>
          <w:p w14:paraId="1996664D" w14:textId="1EF5BC96" w:rsidR="005678A8" w:rsidRPr="00E94B7C" w:rsidRDefault="005746E0" w:rsidP="005678A8">
            <w:pPr>
              <w:spacing w:after="120"/>
              <w:jc w:val="center"/>
              <w:textAlignment w:val="baseline"/>
              <w:outlineLvl w:val="0"/>
              <w:rPr>
                <w:rFonts w:eastAsia="Times New Roman"/>
                <w:kern w:val="36"/>
                <w:lang w:eastAsia="en-GB"/>
              </w:rPr>
            </w:pPr>
            <m:oMathPara>
              <m:oMath>
                <m:sSup>
                  <m:sSupPr>
                    <m:ctrlPr>
                      <w:rPr>
                        <w:rFonts w:ascii="Cambria Math" w:eastAsia="Times New Roman" w:hAnsi="Cambria Math"/>
                        <w:b/>
                        <w:bCs/>
                        <w:iCs/>
                        <w:kern w:val="36"/>
                        <w:lang w:eastAsia="en-GB"/>
                      </w:rPr>
                    </m:ctrlPr>
                  </m:sSupPr>
                  <m:e>
                    <m:r>
                      <m:rPr>
                        <m:sty m:val="b"/>
                      </m:rPr>
                      <w:rPr>
                        <w:rFonts w:ascii="Cambria Math" w:eastAsia="Times New Roman" w:hAnsi="Cambria Math"/>
                        <w:kern w:val="36"/>
                        <w:lang w:eastAsia="en-GB"/>
                      </w:rPr>
                      <m:t>z</m:t>
                    </m:r>
                  </m:e>
                  <m:sup>
                    <m:r>
                      <m:rPr>
                        <m:sty m:val="b"/>
                      </m:rPr>
                      <w:rPr>
                        <w:rFonts w:ascii="Cambria Math" w:eastAsia="Times New Roman" w:hAnsi="Cambria Math"/>
                        <w:kern w:val="36"/>
                        <w:lang w:eastAsia="en-GB"/>
                      </w:rPr>
                      <m:t>'</m:t>
                    </m:r>
                  </m:sup>
                </m:sSup>
                <m:r>
                  <w:rPr>
                    <w:rFonts w:ascii="Cambria Math" w:eastAsia="Times New Roman" w:hAnsi="Cambria Math"/>
                    <w:kern w:val="36"/>
                    <w:lang w:eastAsia="en-GB"/>
                  </w:rPr>
                  <m:t>=</m:t>
                </m:r>
                <m:r>
                  <m:rPr>
                    <m:sty m:val="b"/>
                  </m:rPr>
                  <w:rPr>
                    <w:rFonts w:ascii="Cambria Math" w:eastAsia="Times New Roman" w:hAnsi="Cambria Math"/>
                    <w:kern w:val="36"/>
                    <w:lang w:eastAsia="en-GB"/>
                  </w:rPr>
                  <m:t>z</m:t>
                </m:r>
                <m:r>
                  <w:rPr>
                    <w:rFonts w:ascii="Cambria Math" w:eastAsia="Times New Roman" w:hAnsi="Cambria Math"/>
                    <w:kern w:val="36"/>
                    <w:lang w:eastAsia="en-GB"/>
                  </w:rPr>
                  <m:t>-</m:t>
                </m:r>
                <m:r>
                  <m:rPr>
                    <m:sty m:val="b"/>
                  </m:rPr>
                  <w:rPr>
                    <w:rFonts w:ascii="Cambria Math" w:eastAsia="Times New Roman" w:hAnsi="Cambria Math"/>
                    <w:kern w:val="36"/>
                    <w:lang w:eastAsia="en-GB"/>
                  </w:rPr>
                  <m:t>w</m:t>
                </m:r>
                <m:r>
                  <w:rPr>
                    <w:rFonts w:ascii="Cambria Math" w:eastAsia="Times New Roman" w:hAnsi="Cambria Math"/>
                    <w:kern w:val="36"/>
                    <w:lang w:eastAsia="en-GB"/>
                  </w:rPr>
                  <m:t>s</m:t>
                </m:r>
              </m:oMath>
            </m:oMathPara>
          </w:p>
        </w:tc>
        <w:tc>
          <w:tcPr>
            <w:tcW w:w="1250" w:type="pct"/>
            <w:vAlign w:val="center"/>
          </w:tcPr>
          <w:p w14:paraId="39DF678C" w14:textId="2FABC02C" w:rsidR="005678A8" w:rsidRPr="00E94B7C" w:rsidRDefault="008F7B75" w:rsidP="005678A8">
            <w:pPr>
              <w:spacing w:after="120"/>
              <w:jc w:val="right"/>
              <w:rPr>
                <w:rFonts w:eastAsia="Times New Roman"/>
                <w:lang w:eastAsia="en-GB"/>
              </w:rPr>
            </w:pPr>
            <w:r w:rsidRPr="00E94B7C">
              <w:rPr>
                <w:rFonts w:eastAsia="Times New Roman"/>
                <w:lang w:eastAsia="en-GB"/>
              </w:rPr>
              <w:t>(1</w:t>
            </w:r>
            <w:r w:rsidR="005678A8">
              <w:rPr>
                <w:rFonts w:eastAsia="Times New Roman"/>
                <w:lang w:eastAsia="en-GB"/>
              </w:rPr>
              <w:t>2)</w:t>
            </w:r>
          </w:p>
        </w:tc>
      </w:tr>
      <w:tr w:rsidR="005678A8" w:rsidRPr="00E94B7C" w14:paraId="70078DD2" w14:textId="77777777" w:rsidTr="001D137D">
        <w:tc>
          <w:tcPr>
            <w:tcW w:w="1250" w:type="pct"/>
            <w:vAlign w:val="center"/>
          </w:tcPr>
          <w:p w14:paraId="07A56FFD" w14:textId="77777777" w:rsidR="005678A8" w:rsidRPr="00E94B7C" w:rsidRDefault="005678A8" w:rsidP="001D137D">
            <w:pPr>
              <w:spacing w:after="120"/>
              <w:jc w:val="center"/>
              <w:rPr>
                <w:rFonts w:eastAsia="Times New Roman"/>
                <w:lang w:eastAsia="en-GB"/>
              </w:rPr>
            </w:pPr>
          </w:p>
        </w:tc>
        <w:tc>
          <w:tcPr>
            <w:tcW w:w="2500" w:type="pct"/>
            <w:vAlign w:val="center"/>
          </w:tcPr>
          <w:p w14:paraId="70C5F03C" w14:textId="7164BE7E" w:rsidR="005678A8" w:rsidRDefault="005678A8" w:rsidP="005678A8">
            <w:pPr>
              <w:spacing w:after="120"/>
              <w:jc w:val="center"/>
              <w:textAlignment w:val="baseline"/>
              <w:outlineLvl w:val="0"/>
              <w:rPr>
                <w:rFonts w:eastAsia="Times New Roman"/>
                <w:b/>
                <w:bCs/>
                <w:iCs/>
                <w:kern w:val="36"/>
                <w:lang w:eastAsia="en-GB"/>
              </w:rPr>
            </w:pPr>
            <m:oMathPara>
              <m:oMath>
                <m:r>
                  <w:rPr>
                    <w:rFonts w:ascii="Cambria Math" w:eastAsia="Times New Roman" w:hAnsi="Cambria Math"/>
                    <w:kern w:val="36"/>
                    <w:lang w:eastAsia="en-GB"/>
                  </w:rPr>
                  <m:t>s'=s</m:t>
                </m:r>
              </m:oMath>
            </m:oMathPara>
          </w:p>
        </w:tc>
        <w:tc>
          <w:tcPr>
            <w:tcW w:w="1250" w:type="pct"/>
            <w:vAlign w:val="center"/>
          </w:tcPr>
          <w:p w14:paraId="749E17E4" w14:textId="20463E50" w:rsidR="005678A8" w:rsidRPr="00E94B7C" w:rsidRDefault="005678A8" w:rsidP="005678A8">
            <w:pPr>
              <w:spacing w:after="120"/>
              <w:jc w:val="right"/>
              <w:rPr>
                <w:rFonts w:eastAsia="Times New Roman"/>
                <w:lang w:eastAsia="en-GB"/>
              </w:rPr>
            </w:pPr>
            <w:r>
              <w:rPr>
                <w:rFonts w:eastAsia="Times New Roman"/>
                <w:lang w:eastAsia="en-GB"/>
              </w:rPr>
              <w:t>(13)</w:t>
            </w:r>
          </w:p>
        </w:tc>
      </w:tr>
    </w:tbl>
    <w:p w14:paraId="52173DAC" w14:textId="535DD07E" w:rsidR="004038AD" w:rsidRPr="00E94B7C" w:rsidRDefault="008F7B75" w:rsidP="008F7B75">
      <w:pPr>
        <w:spacing w:after="120" w:line="240" w:lineRule="auto"/>
        <w:textAlignment w:val="baseline"/>
        <w:outlineLvl w:val="0"/>
      </w:pPr>
      <w:r w:rsidRPr="00E94B7C">
        <w:rPr>
          <w:rFonts w:eastAsia="Times New Roman"/>
          <w:kern w:val="36"/>
          <w:lang w:eastAsia="en-GB"/>
        </w:rPr>
        <w:t xml:space="preserve">The first Euclidean </w:t>
      </w:r>
      <w:r w:rsidR="004038AD" w:rsidRPr="00E94B7C">
        <w:rPr>
          <w:rFonts w:eastAsia="Times New Roman"/>
          <w:kern w:val="36"/>
          <w:lang w:eastAsia="en-GB"/>
        </w:rPr>
        <w:t xml:space="preserve">transformation applies to the length frame in which </w:t>
      </w:r>
      <w:r w:rsidR="004038AD" w:rsidRPr="00E94B7C">
        <w:rPr>
          <w:rFonts w:eastAsia="Times New Roman"/>
          <w:b/>
          <w:bCs/>
          <w:kern w:val="36"/>
          <w:lang w:eastAsia="en-GB"/>
        </w:rPr>
        <w:t>x</w:t>
      </w:r>
      <w:r w:rsidR="004038AD" w:rsidRPr="00E94B7C">
        <w:rPr>
          <w:rFonts w:eastAsia="Times New Roman"/>
          <w:kern w:val="36"/>
          <w:lang w:eastAsia="en-GB"/>
        </w:rPr>
        <w:t xml:space="preserve"> and </w:t>
      </w:r>
      <w:r w:rsidR="004038AD" w:rsidRPr="00E94B7C">
        <w:rPr>
          <w:rFonts w:eastAsia="Times New Roman"/>
          <w:b/>
          <w:bCs/>
          <w:kern w:val="36"/>
          <w:lang w:eastAsia="en-GB"/>
        </w:rPr>
        <w:t>x′</w:t>
      </w:r>
      <w:r w:rsidR="004038AD" w:rsidRPr="00E94B7C">
        <w:rPr>
          <w:rFonts w:eastAsia="Times New Roman"/>
          <w:kern w:val="36"/>
          <w:lang w:eastAsia="en-GB"/>
        </w:rPr>
        <w:t xml:space="preserve"> are displacements relative to two observers, </w:t>
      </w:r>
      <w:r w:rsidR="004038AD" w:rsidRPr="00E94B7C">
        <w:rPr>
          <w:rFonts w:eastAsia="Times New Roman"/>
          <w:b/>
          <w:bCs/>
          <w:kern w:val="36"/>
          <w:lang w:eastAsia="en-GB"/>
        </w:rPr>
        <w:t>v</w:t>
      </w:r>
      <w:r w:rsidR="004038AD" w:rsidRPr="00E94B7C">
        <w:rPr>
          <w:rFonts w:eastAsia="Times New Roman"/>
          <w:kern w:val="36"/>
          <w:lang w:eastAsia="en-GB"/>
        </w:rPr>
        <w:t xml:space="preserve"> is the relative velocity of the primed to the unprimed length frame</w:t>
      </w:r>
      <w:r w:rsidRPr="00E94B7C">
        <w:rPr>
          <w:rFonts w:eastAsia="Times New Roman"/>
          <w:kern w:val="36"/>
          <w:lang w:eastAsia="en-GB"/>
        </w:rPr>
        <w:t xml:space="preserve">, and </w:t>
      </w:r>
      <w:r w:rsidRPr="00E94B7C">
        <w:rPr>
          <w:rFonts w:eastAsia="Times New Roman"/>
          <w:i/>
          <w:iCs/>
          <w:kern w:val="36"/>
          <w:lang w:eastAsia="en-GB"/>
        </w:rPr>
        <w:t>t</w:t>
      </w:r>
      <w:r w:rsidRPr="00E94B7C">
        <w:rPr>
          <w:rFonts w:eastAsia="Times New Roman"/>
          <w:kern w:val="36"/>
          <w:lang w:eastAsia="en-GB"/>
        </w:rPr>
        <w:t xml:space="preserve"> is the independent </w:t>
      </w:r>
      <w:r w:rsidR="00AC0EC4" w:rsidRPr="00E94B7C">
        <w:rPr>
          <w:rFonts w:eastAsia="Times New Roman"/>
          <w:kern w:val="36"/>
          <w:lang w:eastAsia="en-GB"/>
        </w:rPr>
        <w:t xml:space="preserve">duration </w:t>
      </w:r>
      <w:r w:rsidRPr="00E94B7C">
        <w:rPr>
          <w:rFonts w:eastAsia="Times New Roman"/>
          <w:kern w:val="36"/>
          <w:lang w:eastAsia="en-GB"/>
        </w:rPr>
        <w:t>parameter</w:t>
      </w:r>
      <w:r w:rsidR="004038AD" w:rsidRPr="00E94B7C">
        <w:rPr>
          <w:rFonts w:eastAsia="Times New Roman"/>
          <w:kern w:val="36"/>
          <w:lang w:eastAsia="en-GB"/>
        </w:rPr>
        <w:t>.</w:t>
      </w:r>
      <w:r w:rsidR="00230EDD" w:rsidRPr="00E94B7C">
        <w:rPr>
          <w:rFonts w:eastAsia="Times New Roman"/>
          <w:kern w:val="36"/>
          <w:lang w:eastAsia="en-GB"/>
        </w:rPr>
        <w:t xml:space="preserve"> </w:t>
      </w:r>
      <w:r w:rsidR="00230EDD" w:rsidRPr="00E94B7C">
        <w:t xml:space="preserve">Since </w:t>
      </w:r>
      <w:r w:rsidR="00E829B9" w:rsidRPr="00E94B7C">
        <w:t xml:space="preserve">time </w:t>
      </w:r>
      <w:r w:rsidRPr="00E94B7C">
        <w:t xml:space="preserve">is </w:t>
      </w:r>
      <w:r w:rsidR="00230EDD" w:rsidRPr="00E94B7C">
        <w:t xml:space="preserve">an independent </w:t>
      </w:r>
      <w:r w:rsidR="005E2795" w:rsidRPr="00E94B7C">
        <w:t>parameter</w:t>
      </w:r>
      <w:r w:rsidR="00230EDD" w:rsidRPr="00E94B7C">
        <w:t>, it is the same for all observers.</w:t>
      </w:r>
    </w:p>
    <w:p w14:paraId="10E6D0A9" w14:textId="46DA731B" w:rsidR="004038AD" w:rsidRPr="00E94B7C" w:rsidRDefault="004038AD" w:rsidP="008F7B75">
      <w:pPr>
        <w:spacing w:after="120" w:line="240" w:lineRule="auto"/>
        <w:textAlignment w:val="baseline"/>
        <w:outlineLvl w:val="0"/>
      </w:pPr>
      <w:r w:rsidRPr="00E94B7C">
        <w:rPr>
          <w:rFonts w:eastAsia="Times New Roman"/>
          <w:kern w:val="36"/>
          <w:lang w:eastAsia="en-GB"/>
        </w:rPr>
        <w:t>The</w:t>
      </w:r>
      <w:r w:rsidR="008F7B75" w:rsidRPr="00E94B7C">
        <w:rPr>
          <w:rFonts w:eastAsia="Times New Roman"/>
          <w:kern w:val="36"/>
          <w:lang w:eastAsia="en-GB"/>
        </w:rPr>
        <w:t xml:space="preserve"> second</w:t>
      </w:r>
      <w:r w:rsidRPr="00E94B7C">
        <w:rPr>
          <w:rFonts w:eastAsia="Times New Roman"/>
          <w:kern w:val="36"/>
          <w:lang w:eastAsia="en-GB"/>
        </w:rPr>
        <w:t xml:space="preserve"> Euclidean transformation applie</w:t>
      </w:r>
      <w:r w:rsidR="008F7B75" w:rsidRPr="00E94B7C">
        <w:rPr>
          <w:rFonts w:eastAsia="Times New Roman"/>
          <w:kern w:val="36"/>
          <w:lang w:eastAsia="en-GB"/>
        </w:rPr>
        <w:t>s</w:t>
      </w:r>
      <w:r w:rsidRPr="00E94B7C">
        <w:rPr>
          <w:rFonts w:eastAsia="Times New Roman"/>
          <w:kern w:val="36"/>
          <w:lang w:eastAsia="en-GB"/>
        </w:rPr>
        <w:t xml:space="preserve"> to the duration frame in which </w:t>
      </w:r>
      <w:r w:rsidR="00452DD6" w:rsidRPr="00E94B7C">
        <w:rPr>
          <w:rFonts w:eastAsia="Times New Roman"/>
          <w:b/>
          <w:bCs/>
          <w:kern w:val="36"/>
          <w:lang w:eastAsia="en-GB"/>
        </w:rPr>
        <w:t>z</w:t>
      </w:r>
      <w:r w:rsidRPr="00E94B7C">
        <w:rPr>
          <w:rFonts w:eastAsia="Times New Roman"/>
          <w:kern w:val="36"/>
          <w:lang w:eastAsia="en-GB"/>
        </w:rPr>
        <w:t xml:space="preserve"> and </w:t>
      </w:r>
      <w:r w:rsidR="00452DD6" w:rsidRPr="00E94B7C">
        <w:rPr>
          <w:rFonts w:eastAsia="Times New Roman"/>
          <w:b/>
          <w:bCs/>
          <w:kern w:val="36"/>
          <w:lang w:eastAsia="en-GB"/>
        </w:rPr>
        <w:t>z</w:t>
      </w:r>
      <w:r w:rsidRPr="00E94B7C">
        <w:rPr>
          <w:rFonts w:eastAsia="Times New Roman"/>
          <w:b/>
          <w:bCs/>
          <w:kern w:val="36"/>
          <w:lang w:eastAsia="en-GB"/>
        </w:rPr>
        <w:t>′</w:t>
      </w:r>
      <w:r w:rsidRPr="00E94B7C">
        <w:rPr>
          <w:rFonts w:eastAsia="Times New Roman"/>
          <w:kern w:val="36"/>
          <w:lang w:eastAsia="en-GB"/>
        </w:rPr>
        <w:t xml:space="preserve"> are dischronments relative to the two observers, </w:t>
      </w:r>
      <w:r w:rsidRPr="00E94B7C">
        <w:rPr>
          <w:rFonts w:eastAsia="Times New Roman"/>
          <w:b/>
          <w:bCs/>
          <w:kern w:val="36"/>
          <w:lang w:eastAsia="en-GB"/>
        </w:rPr>
        <w:t>w</w:t>
      </w:r>
      <w:r w:rsidRPr="00E94B7C">
        <w:rPr>
          <w:rFonts w:eastAsia="Times New Roman"/>
          <w:kern w:val="36"/>
          <w:lang w:eastAsia="en-GB"/>
        </w:rPr>
        <w:t xml:space="preserve"> is the relative lenticity of the primed to the unprimed length frame</w:t>
      </w:r>
      <w:r w:rsidR="008F7B75" w:rsidRPr="00E94B7C">
        <w:rPr>
          <w:rFonts w:eastAsia="Times New Roman"/>
          <w:kern w:val="36"/>
          <w:lang w:eastAsia="en-GB"/>
        </w:rPr>
        <w:t xml:space="preserve">, and </w:t>
      </w:r>
      <w:r w:rsidR="008F7B75" w:rsidRPr="00E94B7C">
        <w:rPr>
          <w:rFonts w:eastAsia="Times New Roman"/>
          <w:i/>
          <w:iCs/>
          <w:kern w:val="36"/>
          <w:lang w:eastAsia="en-GB"/>
        </w:rPr>
        <w:t>s</w:t>
      </w:r>
      <w:r w:rsidR="008F7B75" w:rsidRPr="00E94B7C">
        <w:rPr>
          <w:rFonts w:eastAsia="Times New Roman"/>
          <w:kern w:val="36"/>
          <w:lang w:eastAsia="en-GB"/>
        </w:rPr>
        <w:t xml:space="preserve"> is the independent </w:t>
      </w:r>
      <w:r w:rsidR="00AC0EC4" w:rsidRPr="00E94B7C">
        <w:rPr>
          <w:rFonts w:eastAsia="Times New Roman"/>
          <w:kern w:val="36"/>
          <w:lang w:eastAsia="en-GB"/>
        </w:rPr>
        <w:t xml:space="preserve">length </w:t>
      </w:r>
      <w:r w:rsidR="008F7B75" w:rsidRPr="00E94B7C">
        <w:rPr>
          <w:rFonts w:eastAsia="Times New Roman"/>
          <w:kern w:val="36"/>
          <w:lang w:eastAsia="en-GB"/>
        </w:rPr>
        <w:t>parameter called here</w:t>
      </w:r>
      <w:r w:rsidR="00C3749C" w:rsidRPr="00E94B7C">
        <w:rPr>
          <w:rFonts w:eastAsia="Times New Roman"/>
          <w:kern w:val="36"/>
          <w:lang w:eastAsia="en-GB"/>
        </w:rPr>
        <w:t xml:space="preserve"> </w:t>
      </w:r>
      <w:proofErr w:type="spellStart"/>
      <w:r w:rsidR="005746E0">
        <w:rPr>
          <w:rFonts w:eastAsia="Times New Roman"/>
          <w:kern w:val="36"/>
          <w:lang w:eastAsia="en-GB"/>
        </w:rPr>
        <w:t>indistance</w:t>
      </w:r>
      <w:proofErr w:type="spellEnd"/>
      <w:r w:rsidRPr="00E94B7C">
        <w:rPr>
          <w:rFonts w:eastAsia="Times New Roman"/>
          <w:kern w:val="36"/>
          <w:lang w:eastAsia="en-GB"/>
        </w:rPr>
        <w:t>.</w:t>
      </w:r>
      <w:r w:rsidR="00230EDD" w:rsidRPr="00E94B7C">
        <w:rPr>
          <w:rFonts w:eastAsia="Times New Roman"/>
          <w:kern w:val="36"/>
          <w:lang w:eastAsia="en-GB"/>
        </w:rPr>
        <w:t xml:space="preserve"> </w:t>
      </w:r>
      <w:r w:rsidR="00230EDD" w:rsidRPr="00E94B7C">
        <w:t>Since</w:t>
      </w:r>
      <w:r w:rsidR="00C3749C" w:rsidRPr="00E94B7C">
        <w:t xml:space="preserve"> </w:t>
      </w:r>
      <w:proofErr w:type="spellStart"/>
      <w:r w:rsidR="005746E0">
        <w:t>indistance</w:t>
      </w:r>
      <w:proofErr w:type="spellEnd"/>
      <w:r w:rsidR="00182CA1" w:rsidRPr="00E94B7C">
        <w:t xml:space="preserve"> </w:t>
      </w:r>
      <w:r w:rsidR="00230EDD" w:rsidRPr="00E94B7C">
        <w:t xml:space="preserve">is an independent </w:t>
      </w:r>
      <w:r w:rsidR="005E2795" w:rsidRPr="00E94B7C">
        <w:t>parameter</w:t>
      </w:r>
      <w:r w:rsidR="00230EDD" w:rsidRPr="00E94B7C">
        <w:t>, it is the same for all observers.</w:t>
      </w:r>
    </w:p>
    <w:p w14:paraId="69034E35" w14:textId="58DC5BDF" w:rsidR="00210BB1" w:rsidRPr="00E94B7C" w:rsidRDefault="00210BB1" w:rsidP="008F7B75">
      <w:pPr>
        <w:spacing w:after="120" w:line="240" w:lineRule="auto"/>
        <w:textAlignment w:val="baseline"/>
        <w:outlineLvl w:val="0"/>
      </w:pPr>
      <w:r w:rsidRPr="00E94B7C">
        <w:t xml:space="preserve">The length frame transformations form a group known as the Galilei group </w:t>
      </w:r>
      <w:r w:rsidRPr="00E94B7C">
        <w:rPr>
          <w:i/>
          <w:iCs/>
        </w:rPr>
        <w:t>G</w:t>
      </w:r>
      <w:r w:rsidRPr="00E94B7C">
        <w:t xml:space="preserve"> [ref]. </w:t>
      </w:r>
      <w:r w:rsidR="00F12985" w:rsidRPr="00E94B7C">
        <w:t>Because of duality t</w:t>
      </w:r>
      <w:r w:rsidRPr="00E94B7C">
        <w:t>he duration frame transformations form an isometric group.</w:t>
      </w:r>
    </w:p>
    <w:p w14:paraId="70AB43D1" w14:textId="47AC87C0" w:rsidR="00C0211C" w:rsidRDefault="00C0211C" w:rsidP="00C0211C">
      <w:pPr>
        <w:pStyle w:val="NormalWeb"/>
        <w:shd w:val="clear" w:color="auto" w:fill="FFFFFF"/>
        <w:spacing w:before="0" w:beforeAutospacing="0" w:after="120" w:afterAutospacing="0"/>
        <w:textAlignment w:val="baseline"/>
        <w:rPr>
          <w:sz w:val="22"/>
          <w:szCs w:val="22"/>
        </w:rPr>
      </w:pPr>
      <w:r w:rsidRPr="00E94B7C">
        <w:rPr>
          <w:sz w:val="22"/>
          <w:szCs w:val="22"/>
        </w:rPr>
        <w:t xml:space="preserve">Motion represented by a length vector function of </w:t>
      </w:r>
      <w:r w:rsidRPr="00E94B7C">
        <w:rPr>
          <w:b/>
          <w:bCs/>
          <w:sz w:val="22"/>
          <w:szCs w:val="22"/>
        </w:rPr>
        <w:t>x</w:t>
      </w:r>
      <w:r w:rsidRPr="00E94B7C">
        <w:rPr>
          <w:sz w:val="22"/>
          <w:szCs w:val="22"/>
        </w:rPr>
        <w:t>(</w:t>
      </w:r>
      <w:r w:rsidRPr="00E94B7C">
        <w:rPr>
          <w:i/>
          <w:iCs/>
          <w:sz w:val="22"/>
          <w:szCs w:val="22"/>
        </w:rPr>
        <w:t>t</w:t>
      </w:r>
      <w:r w:rsidRPr="00E94B7C">
        <w:rPr>
          <w:sz w:val="22"/>
          <w:szCs w:val="22"/>
        </w:rPr>
        <w:t xml:space="preserve">) uses only the first </w:t>
      </w:r>
      <w:r w:rsidR="00182CA1" w:rsidRPr="00E94B7C">
        <w:rPr>
          <w:sz w:val="22"/>
          <w:szCs w:val="22"/>
        </w:rPr>
        <w:t xml:space="preserve">part of the </w:t>
      </w:r>
      <w:r w:rsidRPr="00E94B7C">
        <w:rPr>
          <w:sz w:val="22"/>
          <w:szCs w:val="22"/>
        </w:rPr>
        <w:t xml:space="preserve">transformation. Motion represented by a duration vector function of </w:t>
      </w:r>
      <w:r w:rsidRPr="00E94B7C">
        <w:rPr>
          <w:b/>
          <w:bCs/>
          <w:sz w:val="22"/>
          <w:szCs w:val="22"/>
        </w:rPr>
        <w:t>z</w:t>
      </w:r>
      <w:r w:rsidRPr="00E94B7C">
        <w:rPr>
          <w:sz w:val="22"/>
          <w:szCs w:val="22"/>
        </w:rPr>
        <w:t>(</w:t>
      </w:r>
      <w:r w:rsidRPr="00E94B7C">
        <w:rPr>
          <w:i/>
          <w:iCs/>
          <w:sz w:val="22"/>
          <w:szCs w:val="22"/>
        </w:rPr>
        <w:t>s</w:t>
      </w:r>
      <w:r w:rsidRPr="00E94B7C">
        <w:rPr>
          <w:sz w:val="22"/>
          <w:szCs w:val="22"/>
        </w:rPr>
        <w:t xml:space="preserve">) uses only the second </w:t>
      </w:r>
      <w:r w:rsidR="00182CA1" w:rsidRPr="00E94B7C">
        <w:rPr>
          <w:sz w:val="22"/>
          <w:szCs w:val="22"/>
        </w:rPr>
        <w:t xml:space="preserve">part of the </w:t>
      </w:r>
      <w:r w:rsidRPr="00E94B7C">
        <w:rPr>
          <w:sz w:val="22"/>
          <w:szCs w:val="22"/>
        </w:rPr>
        <w:t xml:space="preserve">transformation. Motion represented by a vector function of both length and duration vectors </w:t>
      </w:r>
      <w:r w:rsidRPr="00E94B7C">
        <w:rPr>
          <w:b/>
          <w:bCs/>
          <w:sz w:val="22"/>
          <w:szCs w:val="22"/>
        </w:rPr>
        <w:t>ψ</w:t>
      </w:r>
      <w:r w:rsidRPr="00E94B7C">
        <w:rPr>
          <w:sz w:val="22"/>
          <w:szCs w:val="22"/>
        </w:rPr>
        <w:t>(</w:t>
      </w:r>
      <w:r w:rsidRPr="00E94B7C">
        <w:rPr>
          <w:b/>
          <w:bCs/>
          <w:sz w:val="22"/>
          <w:szCs w:val="22"/>
        </w:rPr>
        <w:t>x</w:t>
      </w:r>
      <w:r w:rsidRPr="00E94B7C">
        <w:rPr>
          <w:sz w:val="22"/>
          <w:szCs w:val="22"/>
        </w:rPr>
        <w:t>(</w:t>
      </w:r>
      <w:r w:rsidRPr="00E94B7C">
        <w:rPr>
          <w:i/>
          <w:iCs/>
          <w:sz w:val="22"/>
          <w:szCs w:val="22"/>
        </w:rPr>
        <w:t>t</w:t>
      </w:r>
      <w:r w:rsidRPr="00E94B7C">
        <w:rPr>
          <w:sz w:val="22"/>
          <w:szCs w:val="22"/>
        </w:rPr>
        <w:t xml:space="preserve">), </w:t>
      </w:r>
      <w:r w:rsidRPr="00E94B7C">
        <w:rPr>
          <w:b/>
          <w:bCs/>
          <w:sz w:val="22"/>
          <w:szCs w:val="22"/>
        </w:rPr>
        <w:t>z</w:t>
      </w:r>
      <w:r w:rsidRPr="00E94B7C">
        <w:rPr>
          <w:sz w:val="22"/>
          <w:szCs w:val="22"/>
        </w:rPr>
        <w:t>(</w:t>
      </w:r>
      <w:r w:rsidRPr="00E94B7C">
        <w:rPr>
          <w:i/>
          <w:iCs/>
          <w:sz w:val="22"/>
          <w:szCs w:val="22"/>
        </w:rPr>
        <w:t>s</w:t>
      </w:r>
      <w:r w:rsidRPr="00E94B7C">
        <w:rPr>
          <w:sz w:val="22"/>
          <w:szCs w:val="22"/>
        </w:rPr>
        <w:t xml:space="preserve">)) includes both </w:t>
      </w:r>
      <w:r w:rsidR="00182CA1" w:rsidRPr="00E94B7C">
        <w:rPr>
          <w:sz w:val="22"/>
          <w:szCs w:val="22"/>
        </w:rPr>
        <w:t xml:space="preserve">parts of the </w:t>
      </w:r>
      <w:r w:rsidRPr="00E94B7C">
        <w:rPr>
          <w:sz w:val="22"/>
          <w:szCs w:val="22"/>
        </w:rPr>
        <w:t>transformation.</w:t>
      </w:r>
    </w:p>
    <w:p w14:paraId="0D7F20EB" w14:textId="7C7F2A1F" w:rsidR="00F42AC6" w:rsidRDefault="00F42AC6" w:rsidP="00C0211C">
      <w:pPr>
        <w:pStyle w:val="NormalWeb"/>
        <w:shd w:val="clear" w:color="auto" w:fill="FFFFFF"/>
        <w:spacing w:before="0" w:beforeAutospacing="0" w:after="120" w:afterAutospacing="0"/>
        <w:textAlignment w:val="baseline"/>
        <w:rPr>
          <w:sz w:val="22"/>
          <w:szCs w:val="22"/>
        </w:rPr>
      </w:pPr>
      <w:r>
        <w:rPr>
          <w:sz w:val="22"/>
          <w:szCs w:val="22"/>
        </w:rPr>
        <w:t>Symmetries</w:t>
      </w:r>
    </w:p>
    <w:p w14:paraId="067AF66F" w14:textId="602C8BA9" w:rsidR="00F42AC6" w:rsidRDefault="00F42AC6" w:rsidP="00C0211C">
      <w:pPr>
        <w:pStyle w:val="NormalWeb"/>
        <w:shd w:val="clear" w:color="auto" w:fill="FFFFFF"/>
        <w:spacing w:before="0" w:beforeAutospacing="0" w:after="120" w:afterAutospacing="0"/>
        <w:textAlignment w:val="baseline"/>
        <w:rPr>
          <w:sz w:val="22"/>
          <w:szCs w:val="22"/>
        </w:rPr>
      </w:pPr>
      <w:r>
        <w:rPr>
          <w:sz w:val="22"/>
          <w:szCs w:val="22"/>
        </w:rPr>
        <w:t>There are four symmetries: (1) translation symmetry in length space</w:t>
      </w:r>
      <w:r w:rsidR="00F57CF8">
        <w:rPr>
          <w:sz w:val="22"/>
          <w:szCs w:val="22"/>
        </w:rPr>
        <w:t>: Equation (10a)</w:t>
      </w:r>
      <w:r>
        <w:rPr>
          <w:sz w:val="22"/>
          <w:szCs w:val="22"/>
        </w:rPr>
        <w:t>, (2) translation symmetry in duration space</w:t>
      </w:r>
      <w:r w:rsidR="00F57CF8">
        <w:rPr>
          <w:sz w:val="22"/>
          <w:szCs w:val="22"/>
        </w:rPr>
        <w:t>: Equation (10b)</w:t>
      </w:r>
      <w:r>
        <w:rPr>
          <w:sz w:val="22"/>
          <w:szCs w:val="22"/>
        </w:rPr>
        <w:t>, (3) directional symmetry (isotropy) in length space, and (4) directional symmetry (isotropy) in duration space.</w:t>
      </w:r>
    </w:p>
    <w:p w14:paraId="47737984" w14:textId="5BD52F44" w:rsidR="005678A8" w:rsidRDefault="005678A8" w:rsidP="00C0211C">
      <w:pPr>
        <w:pStyle w:val="NormalWeb"/>
        <w:shd w:val="clear" w:color="auto" w:fill="FFFFFF"/>
        <w:spacing w:before="0" w:beforeAutospacing="0" w:after="120" w:afterAutospacing="0"/>
        <w:textAlignment w:val="baseline"/>
        <w:rPr>
          <w:sz w:val="22"/>
          <w:szCs w:val="22"/>
        </w:rPr>
      </w:pPr>
      <w:r>
        <w:rPr>
          <w:sz w:val="22"/>
          <w:szCs w:val="22"/>
        </w:rPr>
        <w:t>The directional symmetry is easily expressed in spherical coordinates. For length space:</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700"/>
      </w:tblGrid>
      <w:tr w:rsidR="005678A8" w:rsidRPr="00E94B7C" w14:paraId="3E622A8C" w14:textId="77777777" w:rsidTr="00653544">
        <w:tc>
          <w:tcPr>
            <w:tcW w:w="1250" w:type="pct"/>
            <w:vAlign w:val="center"/>
          </w:tcPr>
          <w:p w14:paraId="606C5044" w14:textId="77777777" w:rsidR="005678A8" w:rsidRPr="00E94B7C" w:rsidRDefault="005678A8" w:rsidP="00653544">
            <w:pPr>
              <w:spacing w:after="120"/>
              <w:jc w:val="center"/>
              <w:rPr>
                <w:rFonts w:eastAsia="Times New Roman"/>
                <w:lang w:eastAsia="en-GB"/>
              </w:rPr>
            </w:pPr>
          </w:p>
        </w:tc>
        <w:tc>
          <w:tcPr>
            <w:tcW w:w="2500" w:type="pct"/>
            <w:vAlign w:val="center"/>
          </w:tcPr>
          <w:p w14:paraId="36502316" w14:textId="374536E8" w:rsidR="005678A8" w:rsidRPr="00E94B7C" w:rsidRDefault="005746E0" w:rsidP="00653544">
            <w:pPr>
              <w:spacing w:after="120"/>
              <w:jc w:val="center"/>
              <w:textAlignment w:val="baseline"/>
              <w:outlineLvl w:val="0"/>
              <w:rPr>
                <w:rFonts w:eastAsia="Times New Roman"/>
                <w:kern w:val="36"/>
                <w:lang w:eastAsia="en-GB"/>
              </w:rPr>
            </w:pPr>
            <m:oMathPara>
              <m:oMath>
                <m:sSup>
                  <m:sSupPr>
                    <m:ctrlPr>
                      <w:rPr>
                        <w:rFonts w:ascii="Cambria Math" w:eastAsia="Times New Roman" w:hAnsi="Cambria Math"/>
                        <w:b/>
                        <w:bCs/>
                        <w:iCs/>
                        <w:kern w:val="36"/>
                        <w:lang w:eastAsia="en-GB"/>
                      </w:rPr>
                    </m:ctrlPr>
                  </m:sSupPr>
                  <m:e>
                    <m:r>
                      <m:rPr>
                        <m:sty m:val="b"/>
                      </m:rPr>
                      <w:rPr>
                        <w:rFonts w:ascii="Cambria Math" w:eastAsia="Times New Roman" w:hAnsi="Cambria Math"/>
                        <w:kern w:val="36"/>
                        <w:lang w:eastAsia="en-GB"/>
                      </w:rPr>
                      <m:t>ρ</m:t>
                    </m:r>
                  </m:e>
                  <m:sup>
                    <m:r>
                      <m:rPr>
                        <m:sty m:val="b"/>
                      </m:rPr>
                      <w:rPr>
                        <w:rFonts w:ascii="Cambria Math" w:eastAsia="Times New Roman" w:hAnsi="Cambria Math"/>
                        <w:kern w:val="36"/>
                        <w:lang w:eastAsia="en-GB"/>
                      </w:rPr>
                      <m:t>'</m:t>
                    </m:r>
                  </m:sup>
                </m:sSup>
                <m:r>
                  <w:rPr>
                    <w:rFonts w:ascii="Cambria Math" w:eastAsia="Times New Roman" w:hAnsi="Cambria Math"/>
                    <w:kern w:val="36"/>
                    <w:lang w:eastAsia="en-GB"/>
                  </w:rPr>
                  <m:t>=</m:t>
                </m:r>
                <m:r>
                  <m:rPr>
                    <m:sty m:val="b"/>
                  </m:rPr>
                  <w:rPr>
                    <w:rFonts w:ascii="Cambria Math" w:eastAsia="Times New Roman" w:hAnsi="Cambria Math"/>
                    <w:kern w:val="36"/>
                    <w:lang w:eastAsia="en-GB"/>
                  </w:rPr>
                  <m:t>ρ</m:t>
                </m:r>
                <m:r>
                  <w:rPr>
                    <w:rFonts w:ascii="Cambria Math" w:eastAsia="Times New Roman" w:hAnsi="Cambria Math"/>
                    <w:kern w:val="36"/>
                    <w:lang w:eastAsia="en-GB"/>
                  </w:rPr>
                  <m:t>-</m:t>
                </m:r>
                <m:r>
                  <m:rPr>
                    <m:sty m:val="b"/>
                  </m:rPr>
                  <w:rPr>
                    <w:rFonts w:ascii="Cambria Math" w:eastAsia="Times New Roman" w:hAnsi="Cambria Math"/>
                    <w:kern w:val="36"/>
                    <w:lang w:eastAsia="en-GB"/>
                  </w:rPr>
                  <m:t>ω</m:t>
                </m:r>
                <m:r>
                  <w:rPr>
                    <w:rFonts w:ascii="Cambria Math" w:eastAsia="Times New Roman" w:hAnsi="Cambria Math"/>
                    <w:kern w:val="36"/>
                    <w:lang w:eastAsia="en-GB"/>
                  </w:rPr>
                  <m:t>t</m:t>
                </m:r>
              </m:oMath>
            </m:oMathPara>
          </w:p>
        </w:tc>
        <w:tc>
          <w:tcPr>
            <w:tcW w:w="1250" w:type="pct"/>
            <w:vAlign w:val="center"/>
          </w:tcPr>
          <w:p w14:paraId="3B5EC96D" w14:textId="15819724" w:rsidR="005678A8" w:rsidRPr="00E94B7C" w:rsidRDefault="005678A8" w:rsidP="00653544">
            <w:pPr>
              <w:spacing w:after="120"/>
              <w:jc w:val="right"/>
              <w:rPr>
                <w:rFonts w:eastAsia="Times New Roman"/>
                <w:lang w:eastAsia="en-GB"/>
              </w:rPr>
            </w:pPr>
            <w:r w:rsidRPr="00E94B7C">
              <w:rPr>
                <w:rFonts w:eastAsia="Times New Roman"/>
                <w:lang w:eastAsia="en-GB"/>
              </w:rPr>
              <w:t>(1</w:t>
            </w:r>
            <w:r>
              <w:rPr>
                <w:rFonts w:eastAsia="Times New Roman"/>
                <w:lang w:eastAsia="en-GB"/>
              </w:rPr>
              <w:t>4</w:t>
            </w:r>
            <w:r w:rsidRPr="00E94B7C">
              <w:rPr>
                <w:rFonts w:eastAsia="Times New Roman"/>
                <w:lang w:eastAsia="en-GB"/>
              </w:rPr>
              <w:t>)</w:t>
            </w:r>
          </w:p>
        </w:tc>
      </w:tr>
      <w:tr w:rsidR="005678A8" w:rsidRPr="00E94B7C" w14:paraId="6CAB216D" w14:textId="77777777" w:rsidTr="00653544">
        <w:tc>
          <w:tcPr>
            <w:tcW w:w="1250" w:type="pct"/>
            <w:vAlign w:val="center"/>
          </w:tcPr>
          <w:p w14:paraId="57070F6E" w14:textId="77777777" w:rsidR="005678A8" w:rsidRPr="00E94B7C" w:rsidRDefault="005678A8" w:rsidP="00653544">
            <w:pPr>
              <w:spacing w:after="120"/>
              <w:jc w:val="center"/>
              <w:rPr>
                <w:rFonts w:eastAsia="Times New Roman"/>
                <w:lang w:eastAsia="en-GB"/>
              </w:rPr>
            </w:pPr>
          </w:p>
        </w:tc>
        <w:tc>
          <w:tcPr>
            <w:tcW w:w="2500" w:type="pct"/>
            <w:vAlign w:val="center"/>
          </w:tcPr>
          <w:p w14:paraId="44E7CF3E" w14:textId="77777777" w:rsidR="005678A8" w:rsidRPr="005678A8" w:rsidRDefault="005746E0" w:rsidP="00653544">
            <w:pPr>
              <w:spacing w:after="120"/>
              <w:jc w:val="center"/>
              <w:textAlignment w:val="baseline"/>
              <w:outlineLvl w:val="0"/>
              <w:rPr>
                <w:rFonts w:eastAsia="Times New Roman"/>
                <w:iCs/>
                <w:kern w:val="36"/>
                <w:lang w:eastAsia="en-GB"/>
              </w:rPr>
            </w:pPr>
            <m:oMathPara>
              <m:oMath>
                <m:sSup>
                  <m:sSupPr>
                    <m:ctrlPr>
                      <w:rPr>
                        <w:rFonts w:ascii="Cambria Math" w:eastAsia="Times New Roman" w:hAnsi="Cambria Math"/>
                        <w:i/>
                        <w:iCs/>
                        <w:kern w:val="36"/>
                        <w:lang w:eastAsia="en-GB"/>
                      </w:rPr>
                    </m:ctrlPr>
                  </m:sSupPr>
                  <m:e>
                    <m:r>
                      <w:rPr>
                        <w:rFonts w:ascii="Cambria Math" w:eastAsia="Times New Roman" w:hAnsi="Cambria Math"/>
                        <w:kern w:val="36"/>
                        <w:lang w:eastAsia="en-GB"/>
                      </w:rPr>
                      <m:t>t</m:t>
                    </m:r>
                  </m:e>
                  <m:sup>
                    <m:r>
                      <w:rPr>
                        <w:rFonts w:ascii="Cambria Math" w:eastAsia="Times New Roman" w:hAnsi="Cambria Math"/>
                        <w:kern w:val="36"/>
                        <w:lang w:eastAsia="en-GB"/>
                      </w:rPr>
                      <m:t>'</m:t>
                    </m:r>
                  </m:sup>
                </m:sSup>
                <m:r>
                  <w:rPr>
                    <w:rFonts w:ascii="Cambria Math" w:eastAsia="Times New Roman" w:hAnsi="Cambria Math"/>
                    <w:kern w:val="36"/>
                    <w:lang w:eastAsia="en-GB"/>
                  </w:rPr>
                  <m:t>=t</m:t>
                </m:r>
              </m:oMath>
            </m:oMathPara>
          </w:p>
        </w:tc>
        <w:tc>
          <w:tcPr>
            <w:tcW w:w="1250" w:type="pct"/>
            <w:vAlign w:val="center"/>
          </w:tcPr>
          <w:p w14:paraId="0C066707" w14:textId="247FE9E8" w:rsidR="005678A8" w:rsidRPr="00E94B7C" w:rsidRDefault="005678A8" w:rsidP="00653544">
            <w:pPr>
              <w:spacing w:after="120"/>
              <w:jc w:val="right"/>
              <w:rPr>
                <w:rFonts w:eastAsia="Times New Roman"/>
                <w:lang w:eastAsia="en-GB"/>
              </w:rPr>
            </w:pPr>
            <w:r>
              <w:rPr>
                <w:rFonts w:eastAsia="Times New Roman"/>
                <w:lang w:eastAsia="en-GB"/>
              </w:rPr>
              <w:t>(11)</w:t>
            </w:r>
          </w:p>
        </w:tc>
      </w:tr>
    </w:tbl>
    <w:p w14:paraId="0FE69E0C" w14:textId="411AB07F" w:rsidR="005678A8" w:rsidRDefault="005678A8" w:rsidP="00C0211C">
      <w:pPr>
        <w:pStyle w:val="NormalWeb"/>
        <w:shd w:val="clear" w:color="auto" w:fill="FFFFFF"/>
        <w:spacing w:before="0" w:beforeAutospacing="0" w:after="120" w:afterAutospacing="0"/>
        <w:textAlignment w:val="baseline"/>
        <w:rPr>
          <w:sz w:val="22"/>
          <w:szCs w:val="22"/>
        </w:rPr>
      </w:pPr>
      <w:r>
        <w:rPr>
          <w:sz w:val="22"/>
          <w:szCs w:val="22"/>
        </w:rPr>
        <w:t>For duration space:</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700"/>
      </w:tblGrid>
      <w:tr w:rsidR="005678A8" w:rsidRPr="00E94B7C" w14:paraId="01CD60A0" w14:textId="77777777" w:rsidTr="00653544">
        <w:tc>
          <w:tcPr>
            <w:tcW w:w="1250" w:type="pct"/>
            <w:vAlign w:val="center"/>
          </w:tcPr>
          <w:p w14:paraId="3DF4211B" w14:textId="77777777" w:rsidR="005678A8" w:rsidRPr="00E94B7C" w:rsidRDefault="005678A8" w:rsidP="00653544">
            <w:pPr>
              <w:spacing w:after="120"/>
              <w:jc w:val="center"/>
              <w:rPr>
                <w:rFonts w:eastAsia="Times New Roman"/>
                <w:lang w:eastAsia="en-GB"/>
              </w:rPr>
            </w:pPr>
          </w:p>
        </w:tc>
        <w:tc>
          <w:tcPr>
            <w:tcW w:w="2500" w:type="pct"/>
            <w:vAlign w:val="center"/>
          </w:tcPr>
          <w:p w14:paraId="59A6EF62" w14:textId="1F67CC67" w:rsidR="005678A8" w:rsidRPr="00E94B7C" w:rsidRDefault="005746E0" w:rsidP="00653544">
            <w:pPr>
              <w:spacing w:after="120"/>
              <w:jc w:val="center"/>
              <w:textAlignment w:val="baseline"/>
              <w:outlineLvl w:val="0"/>
              <w:rPr>
                <w:rFonts w:eastAsia="Times New Roman"/>
                <w:kern w:val="36"/>
                <w:lang w:eastAsia="en-GB"/>
              </w:rPr>
            </w:pPr>
            <m:oMathPara>
              <m:oMath>
                <m:sSup>
                  <m:sSupPr>
                    <m:ctrlPr>
                      <w:rPr>
                        <w:rFonts w:ascii="Cambria Math" w:eastAsia="Times New Roman" w:hAnsi="Cambria Math"/>
                        <w:b/>
                        <w:bCs/>
                        <w:iCs/>
                        <w:kern w:val="36"/>
                        <w:lang w:eastAsia="en-GB"/>
                      </w:rPr>
                    </m:ctrlPr>
                  </m:sSupPr>
                  <m:e>
                    <m:r>
                      <m:rPr>
                        <m:sty m:val="b"/>
                      </m:rPr>
                      <w:rPr>
                        <w:rFonts w:ascii="Cambria Math" w:eastAsia="Times New Roman" w:hAnsi="Cambria Math"/>
                        <w:kern w:val="36"/>
                        <w:lang w:eastAsia="en-GB"/>
                      </w:rPr>
                      <m:t>ψ</m:t>
                    </m:r>
                  </m:e>
                  <m:sup>
                    <m:r>
                      <m:rPr>
                        <m:sty m:val="b"/>
                      </m:rPr>
                      <w:rPr>
                        <w:rFonts w:ascii="Cambria Math" w:eastAsia="Times New Roman" w:hAnsi="Cambria Math"/>
                        <w:kern w:val="36"/>
                        <w:lang w:eastAsia="en-GB"/>
                      </w:rPr>
                      <m:t>'</m:t>
                    </m:r>
                  </m:sup>
                </m:sSup>
                <m:r>
                  <w:rPr>
                    <w:rFonts w:ascii="Cambria Math" w:eastAsia="Times New Roman" w:hAnsi="Cambria Math"/>
                    <w:kern w:val="36"/>
                    <w:lang w:eastAsia="en-GB"/>
                  </w:rPr>
                  <m:t>=</m:t>
                </m:r>
                <m:r>
                  <m:rPr>
                    <m:sty m:val="b"/>
                  </m:rPr>
                  <w:rPr>
                    <w:rFonts w:ascii="Cambria Math" w:eastAsia="Times New Roman" w:hAnsi="Cambria Math"/>
                    <w:kern w:val="36"/>
                    <w:lang w:eastAsia="en-GB"/>
                  </w:rPr>
                  <m:t>ψ</m:t>
                </m:r>
                <m:r>
                  <w:rPr>
                    <w:rFonts w:ascii="Cambria Math" w:eastAsia="Times New Roman" w:hAnsi="Cambria Math"/>
                    <w:kern w:val="36"/>
                    <w:lang w:eastAsia="en-GB"/>
                  </w:rPr>
                  <m:t>-</m:t>
                </m:r>
                <m:r>
                  <m:rPr>
                    <m:sty m:val="b"/>
                  </m:rPr>
                  <w:rPr>
                    <w:rFonts w:ascii="Cambria Math" w:eastAsia="Times New Roman" w:hAnsi="Cambria Math"/>
                    <w:kern w:val="36"/>
                    <w:lang w:eastAsia="en-GB"/>
                  </w:rPr>
                  <m:t>λ</m:t>
                </m:r>
                <m:r>
                  <w:rPr>
                    <w:rFonts w:ascii="Cambria Math" w:eastAsia="Times New Roman" w:hAnsi="Cambria Math"/>
                    <w:kern w:val="36"/>
                    <w:lang w:eastAsia="en-GB"/>
                  </w:rPr>
                  <m:t>s</m:t>
                </m:r>
              </m:oMath>
            </m:oMathPara>
          </w:p>
        </w:tc>
        <w:tc>
          <w:tcPr>
            <w:tcW w:w="1250" w:type="pct"/>
            <w:vAlign w:val="center"/>
          </w:tcPr>
          <w:p w14:paraId="743A75FD" w14:textId="791CE6C3" w:rsidR="005678A8" w:rsidRPr="00E94B7C" w:rsidRDefault="005678A8" w:rsidP="00653544">
            <w:pPr>
              <w:spacing w:after="120"/>
              <w:jc w:val="right"/>
              <w:rPr>
                <w:rFonts w:eastAsia="Times New Roman"/>
                <w:lang w:eastAsia="en-GB"/>
              </w:rPr>
            </w:pPr>
            <w:r w:rsidRPr="00E94B7C">
              <w:rPr>
                <w:rFonts w:eastAsia="Times New Roman"/>
                <w:lang w:eastAsia="en-GB"/>
              </w:rPr>
              <w:t>(1</w:t>
            </w:r>
            <w:r>
              <w:rPr>
                <w:rFonts w:eastAsia="Times New Roman"/>
                <w:lang w:eastAsia="en-GB"/>
              </w:rPr>
              <w:t>5)</w:t>
            </w:r>
          </w:p>
        </w:tc>
      </w:tr>
      <w:tr w:rsidR="005678A8" w:rsidRPr="00E94B7C" w14:paraId="500A6D37" w14:textId="77777777" w:rsidTr="00653544">
        <w:tc>
          <w:tcPr>
            <w:tcW w:w="1250" w:type="pct"/>
            <w:vAlign w:val="center"/>
          </w:tcPr>
          <w:p w14:paraId="3F009B63" w14:textId="77777777" w:rsidR="005678A8" w:rsidRPr="00E94B7C" w:rsidRDefault="005678A8" w:rsidP="00653544">
            <w:pPr>
              <w:spacing w:after="120"/>
              <w:jc w:val="center"/>
              <w:rPr>
                <w:rFonts w:eastAsia="Times New Roman"/>
                <w:lang w:eastAsia="en-GB"/>
              </w:rPr>
            </w:pPr>
          </w:p>
        </w:tc>
        <w:tc>
          <w:tcPr>
            <w:tcW w:w="2500" w:type="pct"/>
            <w:vAlign w:val="center"/>
          </w:tcPr>
          <w:p w14:paraId="155606D4" w14:textId="77777777" w:rsidR="005678A8" w:rsidRDefault="005678A8" w:rsidP="00653544">
            <w:pPr>
              <w:spacing w:after="120"/>
              <w:jc w:val="center"/>
              <w:textAlignment w:val="baseline"/>
              <w:outlineLvl w:val="0"/>
              <w:rPr>
                <w:rFonts w:eastAsia="Times New Roman"/>
                <w:b/>
                <w:bCs/>
                <w:iCs/>
                <w:kern w:val="36"/>
                <w:lang w:eastAsia="en-GB"/>
              </w:rPr>
            </w:pPr>
            <m:oMathPara>
              <m:oMath>
                <m:r>
                  <w:rPr>
                    <w:rFonts w:ascii="Cambria Math" w:eastAsia="Times New Roman" w:hAnsi="Cambria Math"/>
                    <w:kern w:val="36"/>
                    <w:lang w:eastAsia="en-GB"/>
                  </w:rPr>
                  <m:t>s'=s</m:t>
                </m:r>
              </m:oMath>
            </m:oMathPara>
          </w:p>
        </w:tc>
        <w:tc>
          <w:tcPr>
            <w:tcW w:w="1250" w:type="pct"/>
            <w:vAlign w:val="center"/>
          </w:tcPr>
          <w:p w14:paraId="20509FAD" w14:textId="551AED07" w:rsidR="005678A8" w:rsidRPr="00E94B7C" w:rsidRDefault="005678A8" w:rsidP="00653544">
            <w:pPr>
              <w:spacing w:after="120"/>
              <w:jc w:val="right"/>
              <w:rPr>
                <w:rFonts w:eastAsia="Times New Roman"/>
                <w:lang w:eastAsia="en-GB"/>
              </w:rPr>
            </w:pPr>
            <w:r>
              <w:rPr>
                <w:rFonts w:eastAsia="Times New Roman"/>
                <w:lang w:eastAsia="en-GB"/>
              </w:rPr>
              <w:t>(13)</w:t>
            </w:r>
          </w:p>
        </w:tc>
      </w:tr>
    </w:tbl>
    <w:p w14:paraId="0F4439F9" w14:textId="673C1ED5" w:rsidR="005B776B" w:rsidRPr="00E94B7C" w:rsidRDefault="005B776B" w:rsidP="008F7B75">
      <w:pPr>
        <w:spacing w:after="120" w:line="240" w:lineRule="auto"/>
        <w:textAlignment w:val="baseline"/>
        <w:outlineLvl w:val="0"/>
      </w:pPr>
      <w:r w:rsidRPr="00E94B7C">
        <w:t>Derivation of the Wave Equation</w:t>
      </w:r>
    </w:p>
    <w:p w14:paraId="440CB0A9" w14:textId="534B1083" w:rsidR="006A408B" w:rsidRPr="00E94B7C" w:rsidRDefault="006A408B" w:rsidP="008F7B75">
      <w:pPr>
        <w:spacing w:after="120" w:line="240" w:lineRule="auto"/>
        <w:textAlignment w:val="baseline"/>
        <w:outlineLvl w:val="0"/>
        <w:rPr>
          <w:i/>
          <w:iCs/>
        </w:rPr>
      </w:pPr>
      <w:r w:rsidRPr="00E94B7C">
        <w:rPr>
          <w:i/>
          <w:iCs/>
        </w:rPr>
        <w:t>Electric Field</w:t>
      </w:r>
    </w:p>
    <w:p w14:paraId="673EAC23" w14:textId="77777777" w:rsidR="006A408B" w:rsidRPr="00E94B7C" w:rsidRDefault="006A408B" w:rsidP="006A408B">
      <w:pPr>
        <w:spacing w:after="120" w:line="240" w:lineRule="auto"/>
        <w:textAlignment w:val="baseline"/>
        <w:outlineLvl w:val="0"/>
        <w:rPr>
          <w:rFonts w:eastAsia="Times New Roman"/>
          <w:color w:val="4B4F58"/>
          <w:lang w:eastAsia="en-GB"/>
        </w:rPr>
      </w:pPr>
      <w:r w:rsidRPr="00E94B7C">
        <w:lastRenderedPageBreak/>
        <w:t xml:space="preserve">The electric and magnetic fields are functions of length and duration in three dimensions each: </w:t>
      </w:r>
      <w:r w:rsidRPr="00E94B7C">
        <w:rPr>
          <w:b/>
          <w:bCs/>
        </w:rPr>
        <w:t>E</w:t>
      </w:r>
      <w:r w:rsidRPr="00E94B7C">
        <w:t xml:space="preserve"> = </w:t>
      </w:r>
      <w:proofErr w:type="gramStart"/>
      <w:r w:rsidRPr="00E94B7C">
        <w:rPr>
          <w:b/>
          <w:bCs/>
        </w:rPr>
        <w:t>E</w:t>
      </w:r>
      <w:r w:rsidRPr="00E94B7C">
        <w:t>(</w:t>
      </w:r>
      <w:proofErr w:type="gramEnd"/>
      <w:r w:rsidRPr="00E94B7C">
        <w:rPr>
          <w:b/>
          <w:bCs/>
        </w:rPr>
        <w:t>x</w:t>
      </w:r>
      <w:r w:rsidRPr="00E94B7C">
        <w:t xml:space="preserve">, </w:t>
      </w:r>
      <w:r w:rsidRPr="00E94B7C">
        <w:rPr>
          <w:b/>
          <w:bCs/>
        </w:rPr>
        <w:t>z</w:t>
      </w:r>
      <w:r w:rsidRPr="00E94B7C">
        <w:t xml:space="preserve">) and </w:t>
      </w:r>
      <w:r w:rsidRPr="00E94B7C">
        <w:rPr>
          <w:b/>
          <w:bCs/>
        </w:rPr>
        <w:t>B</w:t>
      </w:r>
      <w:r w:rsidRPr="00E94B7C">
        <w:t xml:space="preserve"> = </w:t>
      </w:r>
      <w:r w:rsidRPr="00E94B7C">
        <w:rPr>
          <w:b/>
          <w:bCs/>
        </w:rPr>
        <w:t>B</w:t>
      </w:r>
      <w:r w:rsidRPr="00E94B7C">
        <w:t>(</w:t>
      </w:r>
      <w:r w:rsidRPr="00E94B7C">
        <w:rPr>
          <w:b/>
          <w:bCs/>
        </w:rPr>
        <w:t>x</w:t>
      </w:r>
      <w:r w:rsidRPr="00E94B7C">
        <w:t xml:space="preserve">, </w:t>
      </w:r>
      <w:r w:rsidRPr="00E94B7C">
        <w:rPr>
          <w:b/>
          <w:bCs/>
        </w:rPr>
        <w:t>z</w:t>
      </w:r>
      <w:r w:rsidRPr="00E94B7C">
        <w:t xml:space="preserve">). Accordingly, Faraday’s and Ampère-Maxwell’s laws are </w:t>
      </w:r>
      <w:r w:rsidRPr="00E94B7C">
        <w:rPr>
          <w:rFonts w:eastAsia="Times New Roman"/>
          <w:color w:val="4B4F58"/>
          <w:lang w:eastAsia="en-GB"/>
        </w:rPr>
        <w:t>completed as follows [cf. “Derivation of the Wave Equation in Time” etc. </w:t>
      </w:r>
      <w:hyperlink r:id="rId10" w:history="1">
        <w:r w:rsidRPr="00E94B7C">
          <w:rPr>
            <w:rFonts w:eastAsia="Times New Roman"/>
            <w:i/>
            <w:iCs/>
            <w:color w:val="0000FF"/>
            <w:u w:val="single"/>
            <w:lang w:eastAsia="en-GB"/>
          </w:rPr>
          <w:t>here</w:t>
        </w:r>
      </w:hyperlink>
      <w:r w:rsidRPr="00E94B7C">
        <w:rPr>
          <w:rFonts w:eastAsia="Times New Roman"/>
          <w:color w:val="4B4F58"/>
          <w:lang w:eastAsia="en-GB"/>
        </w:rPr>
        <w:t>]:</w:t>
      </w:r>
    </w:p>
    <w:p w14:paraId="6A5EA2B7" w14:textId="2C6AD2FD" w:rsidR="006A408B" w:rsidRPr="00E94B7C" w:rsidRDefault="005746E0" w:rsidP="006A408B">
      <w:pPr>
        <w:shd w:val="clear" w:color="auto" w:fill="FFFFFF"/>
        <w:spacing w:after="120" w:line="240" w:lineRule="auto"/>
        <w:jc w:val="center"/>
        <w:textAlignment w:val="baseline"/>
        <w:rPr>
          <w:rFonts w:eastAsia="Times New Roman"/>
          <w:color w:val="4B4F58"/>
          <w:lang w:eastAsia="en-GB"/>
        </w:rPr>
      </w:pPr>
      <m:oMathPara>
        <m:oMath>
          <m:sSub>
            <m:sSubPr>
              <m:ctrlPr>
                <w:rPr>
                  <w:rFonts w:ascii="Cambria Math" w:eastAsia="Times New Roman" w:hAnsi="Cambria Math"/>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w:rPr>
              <w:rFonts w:ascii="Cambria Math" w:eastAsia="Times New Roman" w:hAnsi="Cambria Math"/>
              <w:color w:val="4B4F58"/>
              <w:lang w:eastAsia="en-GB"/>
            </w:rPr>
            <m:t> </m:t>
          </m:r>
          <m:r>
            <m:rPr>
              <m:sty m:val="p"/>
            </m:rPr>
            <w:rPr>
              <w:rFonts w:ascii="Cambria Math" w:eastAsia="Times New Roman" w:hAnsi="Cambria Math"/>
              <w:color w:val="4B4F58"/>
              <w:lang w:eastAsia="en-GB"/>
            </w:rPr>
            <m:t>×</m:t>
          </m:r>
          <m:r>
            <w:rPr>
              <w:rFonts w:ascii="Cambria Math" w:eastAsia="Times New Roman" w:hAnsi="Cambria Math"/>
              <w:color w:val="4B4F58"/>
              <w:lang w:eastAsia="en-GB"/>
            </w:rPr>
            <m:t> </m:t>
          </m:r>
          <m:r>
            <m:rPr>
              <m:sty m:val="b"/>
            </m:rPr>
            <w:rPr>
              <w:rFonts w:ascii="Cambria Math" w:eastAsia="Times New Roman" w:hAnsi="Cambria Math"/>
              <w:color w:val="4B4F58"/>
              <w:lang w:eastAsia="en-GB"/>
            </w:rPr>
            <m:t>E</m:t>
          </m:r>
          <m:r>
            <w:rPr>
              <w:rFonts w:ascii="Cambria Math" w:eastAsia="Times New Roman" w:hAnsi="Cambria Math"/>
              <w:color w:val="4B4F58"/>
              <w:lang w:eastAsia="en-GB"/>
            </w:rPr>
            <m:t>= -</m:t>
          </m:r>
          <m:d>
            <m:dPr>
              <m:ctrlPr>
                <w:rPr>
                  <w:rFonts w:ascii="Cambria Math" w:eastAsia="Times New Roman" w:hAnsi="Cambria Math"/>
                  <w:i/>
                  <w:color w:val="4B4F58"/>
                  <w:lang w:eastAsia="en-GB"/>
                </w:rPr>
              </m:ctrlPr>
            </m:dPr>
            <m:e>
              <m:f>
                <m:fPr>
                  <m:ctrlPr>
                    <w:rPr>
                      <w:rFonts w:ascii="Cambria Math" w:eastAsia="Times New Roman" w:hAnsi="Cambria Math"/>
                      <w:color w:val="4B4F58"/>
                      <w:lang w:eastAsia="en-GB"/>
                    </w:rPr>
                  </m:ctrlPr>
                </m:fPr>
                <m:num>
                  <m:r>
                    <m:rPr>
                      <m:sty m:val="p"/>
                    </m:rPr>
                    <w:rPr>
                      <w:rFonts w:ascii="Cambria Math" w:eastAsia="Times New Roman" w:hAnsi="Cambria Math"/>
                      <w:color w:val="4B4F58"/>
                      <w:lang w:eastAsia="en-GB"/>
                    </w:rPr>
                    <m:t>∂</m:t>
                  </m:r>
                  <m:sSub>
                    <m:sSubPr>
                      <m:ctrlPr>
                        <w:rPr>
                          <w:rFonts w:ascii="Cambria Math" w:eastAsia="Times New Roman" w:hAnsi="Cambria Math"/>
                          <w:i/>
                          <w:color w:val="4B4F58"/>
                          <w:lang w:eastAsia="en-GB"/>
                        </w:rPr>
                      </m:ctrlPr>
                    </m:sSubPr>
                    <m:e>
                      <m:r>
                        <m:rPr>
                          <m:sty m:val="p"/>
                        </m:rPr>
                        <w:rPr>
                          <w:rFonts w:ascii="Cambria Math" w:eastAsia="Times New Roman" w:hAnsi="Cambria Math"/>
                          <w:color w:val="4B4F58"/>
                          <w:lang w:eastAsia="en-GB"/>
                        </w:rPr>
                        <m:t>B</m:t>
                      </m:r>
                    </m:e>
                    <m:sub>
                      <m:r>
                        <w:rPr>
                          <w:rFonts w:ascii="Cambria Math" w:eastAsia="Times New Roman" w:hAnsi="Cambria Math"/>
                          <w:color w:val="4B4F58"/>
                          <w:lang w:eastAsia="en-GB"/>
                        </w:rPr>
                        <m:t>1</m:t>
                      </m:r>
                    </m:sub>
                  </m:sSub>
                  <m:ctrlPr>
                    <w:rPr>
                      <w:rFonts w:ascii="Cambria Math" w:eastAsia="Times New Roman" w:hAnsi="Cambria Math"/>
                      <w:i/>
                      <w:color w:val="4B4F58"/>
                      <w:lang w:eastAsia="en-GB"/>
                    </w:rPr>
                  </m:ctrlPr>
                </m:num>
                <m:den>
                  <m:r>
                    <m:rPr>
                      <m:sty m:val="p"/>
                    </m:rPr>
                    <w:rPr>
                      <w:rFonts w:ascii="Cambria Math" w:eastAsia="Times New Roman" w:hAnsi="Cambria Math"/>
                      <w:color w:val="4B4F58"/>
                      <w:lang w:eastAsia="en-GB"/>
                    </w:rPr>
                    <m:t>∂</m:t>
                  </m:r>
                  <m:sSub>
                    <m:sSubPr>
                      <m:ctrlPr>
                        <w:rPr>
                          <w:rFonts w:ascii="Cambria Math" w:eastAsia="Times New Roman" w:hAnsi="Cambria Math"/>
                          <w:i/>
                          <w:color w:val="4B4F58"/>
                          <w:lang w:eastAsia="en-GB"/>
                        </w:rPr>
                      </m:ctrlPr>
                    </m:sSubPr>
                    <m:e>
                      <m:r>
                        <m:rPr>
                          <m:sty m:val="p"/>
                        </m:rPr>
                        <w:rPr>
                          <w:rFonts w:ascii="Cambria Math" w:eastAsia="Times New Roman" w:hAnsi="Cambria Math"/>
                          <w:color w:val="4B4F58"/>
                          <w:lang w:eastAsia="en-GB"/>
                        </w:rPr>
                        <m:t>z</m:t>
                      </m:r>
                    </m:e>
                    <m:sub>
                      <m:r>
                        <w:rPr>
                          <w:rFonts w:ascii="Cambria Math" w:eastAsia="Times New Roman" w:hAnsi="Cambria Math"/>
                          <w:color w:val="4B4F58"/>
                          <w:lang w:eastAsia="en-GB"/>
                        </w:rPr>
                        <m:t>1</m:t>
                      </m:r>
                    </m:sub>
                  </m:sSub>
                  <m:ctrlPr>
                    <w:rPr>
                      <w:rFonts w:ascii="Cambria Math" w:eastAsia="Times New Roman" w:hAnsi="Cambria Math"/>
                      <w:i/>
                      <w:color w:val="4B4F58"/>
                      <w:lang w:eastAsia="en-GB"/>
                    </w:rPr>
                  </m:ctrlPr>
                </m:den>
              </m:f>
              <m:r>
                <w:rPr>
                  <w:rFonts w:ascii="Cambria Math" w:eastAsia="Times New Roman" w:hAnsi="Cambria Math"/>
                  <w:color w:val="4B4F58"/>
                  <w:lang w:eastAsia="en-GB"/>
                </w:rPr>
                <m:t xml:space="preserve">, </m:t>
              </m:r>
              <m:f>
                <m:fPr>
                  <m:ctrlPr>
                    <w:rPr>
                      <w:rFonts w:ascii="Cambria Math" w:eastAsia="Times New Roman" w:hAnsi="Cambria Math"/>
                      <w:color w:val="4B4F58"/>
                      <w:lang w:eastAsia="en-GB"/>
                    </w:rPr>
                  </m:ctrlPr>
                </m:fPr>
                <m:num>
                  <m:r>
                    <m:rPr>
                      <m:sty m:val="p"/>
                    </m:rPr>
                    <w:rPr>
                      <w:rFonts w:ascii="Cambria Math" w:eastAsia="Times New Roman" w:hAnsi="Cambria Math"/>
                      <w:color w:val="4B4F58"/>
                      <w:lang w:eastAsia="en-GB"/>
                    </w:rPr>
                    <m:t>∂</m:t>
                  </m:r>
                  <m:sSub>
                    <m:sSubPr>
                      <m:ctrlPr>
                        <w:rPr>
                          <w:rFonts w:ascii="Cambria Math" w:eastAsia="Times New Roman" w:hAnsi="Cambria Math"/>
                          <w:i/>
                          <w:color w:val="4B4F58"/>
                          <w:lang w:eastAsia="en-GB"/>
                        </w:rPr>
                      </m:ctrlPr>
                    </m:sSubPr>
                    <m:e>
                      <m:r>
                        <m:rPr>
                          <m:sty m:val="p"/>
                        </m:rPr>
                        <w:rPr>
                          <w:rFonts w:ascii="Cambria Math" w:eastAsia="Times New Roman" w:hAnsi="Cambria Math"/>
                          <w:color w:val="4B4F58"/>
                          <w:lang w:eastAsia="en-GB"/>
                        </w:rPr>
                        <m:t>B</m:t>
                      </m:r>
                    </m:e>
                    <m:sub>
                      <m:r>
                        <w:rPr>
                          <w:rFonts w:ascii="Cambria Math" w:eastAsia="Times New Roman" w:hAnsi="Cambria Math"/>
                          <w:color w:val="4B4F58"/>
                          <w:lang w:eastAsia="en-GB"/>
                        </w:rPr>
                        <m:t>2</m:t>
                      </m:r>
                    </m:sub>
                  </m:sSub>
                  <m:ctrlPr>
                    <w:rPr>
                      <w:rFonts w:ascii="Cambria Math" w:eastAsia="Times New Roman" w:hAnsi="Cambria Math"/>
                      <w:i/>
                      <w:color w:val="4B4F58"/>
                      <w:lang w:eastAsia="en-GB"/>
                    </w:rPr>
                  </m:ctrlPr>
                </m:num>
                <m:den>
                  <m:r>
                    <m:rPr>
                      <m:sty m:val="p"/>
                    </m:rPr>
                    <w:rPr>
                      <w:rFonts w:ascii="Cambria Math" w:eastAsia="Times New Roman" w:hAnsi="Cambria Math"/>
                      <w:color w:val="4B4F58"/>
                      <w:lang w:eastAsia="en-GB"/>
                    </w:rPr>
                    <m:t>∂</m:t>
                  </m:r>
                  <m:sSub>
                    <m:sSubPr>
                      <m:ctrlPr>
                        <w:rPr>
                          <w:rFonts w:ascii="Cambria Math" w:eastAsia="Times New Roman" w:hAnsi="Cambria Math"/>
                          <w:i/>
                          <w:color w:val="4B4F58"/>
                          <w:lang w:eastAsia="en-GB"/>
                        </w:rPr>
                      </m:ctrlPr>
                    </m:sSubPr>
                    <m:e>
                      <m:r>
                        <m:rPr>
                          <m:sty m:val="p"/>
                        </m:rPr>
                        <w:rPr>
                          <w:rFonts w:ascii="Cambria Math" w:eastAsia="Times New Roman" w:hAnsi="Cambria Math"/>
                          <w:color w:val="4B4F58"/>
                          <w:lang w:eastAsia="en-GB"/>
                        </w:rPr>
                        <m:t>z</m:t>
                      </m:r>
                    </m:e>
                    <m:sub>
                      <m:r>
                        <w:rPr>
                          <w:rFonts w:ascii="Cambria Math" w:eastAsia="Times New Roman" w:hAnsi="Cambria Math"/>
                          <w:color w:val="4B4F58"/>
                          <w:lang w:eastAsia="en-GB"/>
                        </w:rPr>
                        <m:t>2</m:t>
                      </m:r>
                    </m:sub>
                  </m:sSub>
                  <m:ctrlPr>
                    <w:rPr>
                      <w:rFonts w:ascii="Cambria Math" w:eastAsia="Times New Roman" w:hAnsi="Cambria Math"/>
                      <w:i/>
                      <w:color w:val="4B4F58"/>
                      <w:lang w:eastAsia="en-GB"/>
                    </w:rPr>
                  </m:ctrlPr>
                </m:den>
              </m:f>
              <m:r>
                <w:rPr>
                  <w:rFonts w:ascii="Cambria Math" w:eastAsia="Times New Roman" w:hAnsi="Cambria Math"/>
                  <w:color w:val="4B4F58"/>
                  <w:lang w:eastAsia="en-GB"/>
                </w:rPr>
                <m:t>,</m:t>
              </m:r>
              <m:f>
                <m:fPr>
                  <m:ctrlPr>
                    <w:rPr>
                      <w:rFonts w:ascii="Cambria Math" w:eastAsia="Times New Roman" w:hAnsi="Cambria Math"/>
                      <w:color w:val="4B4F58"/>
                      <w:lang w:eastAsia="en-GB"/>
                    </w:rPr>
                  </m:ctrlPr>
                </m:fPr>
                <m:num>
                  <m:r>
                    <m:rPr>
                      <m:sty m:val="p"/>
                    </m:rPr>
                    <w:rPr>
                      <w:rFonts w:ascii="Cambria Math" w:eastAsia="Times New Roman" w:hAnsi="Cambria Math"/>
                      <w:color w:val="4B4F58"/>
                      <w:lang w:eastAsia="en-GB"/>
                    </w:rPr>
                    <m:t>∂</m:t>
                  </m:r>
                  <m:sSub>
                    <m:sSubPr>
                      <m:ctrlPr>
                        <w:rPr>
                          <w:rFonts w:ascii="Cambria Math" w:eastAsia="Times New Roman" w:hAnsi="Cambria Math"/>
                          <w:i/>
                          <w:color w:val="4B4F58"/>
                          <w:lang w:eastAsia="en-GB"/>
                        </w:rPr>
                      </m:ctrlPr>
                    </m:sSubPr>
                    <m:e>
                      <m:r>
                        <m:rPr>
                          <m:sty m:val="p"/>
                        </m:rPr>
                        <w:rPr>
                          <w:rFonts w:ascii="Cambria Math" w:eastAsia="Times New Roman" w:hAnsi="Cambria Math"/>
                          <w:color w:val="4B4F58"/>
                          <w:lang w:eastAsia="en-GB"/>
                        </w:rPr>
                        <m:t>B</m:t>
                      </m:r>
                    </m:e>
                    <m:sub>
                      <m:r>
                        <w:rPr>
                          <w:rFonts w:ascii="Cambria Math" w:eastAsia="Times New Roman" w:hAnsi="Cambria Math"/>
                          <w:color w:val="4B4F58"/>
                          <w:lang w:eastAsia="en-GB"/>
                        </w:rPr>
                        <m:t>3</m:t>
                      </m:r>
                    </m:sub>
                  </m:sSub>
                  <m:ctrlPr>
                    <w:rPr>
                      <w:rFonts w:ascii="Cambria Math" w:eastAsia="Times New Roman" w:hAnsi="Cambria Math"/>
                      <w:i/>
                      <w:color w:val="4B4F58"/>
                      <w:lang w:eastAsia="en-GB"/>
                    </w:rPr>
                  </m:ctrlPr>
                </m:num>
                <m:den>
                  <m:r>
                    <m:rPr>
                      <m:sty m:val="p"/>
                    </m:rPr>
                    <w:rPr>
                      <w:rFonts w:ascii="Cambria Math" w:eastAsia="Times New Roman" w:hAnsi="Cambria Math"/>
                      <w:color w:val="4B4F58"/>
                      <w:lang w:eastAsia="en-GB"/>
                    </w:rPr>
                    <m:t>∂</m:t>
                  </m:r>
                  <m:sSub>
                    <m:sSubPr>
                      <m:ctrlPr>
                        <w:rPr>
                          <w:rFonts w:ascii="Cambria Math" w:eastAsia="Times New Roman" w:hAnsi="Cambria Math"/>
                          <w:i/>
                          <w:color w:val="4B4F58"/>
                          <w:lang w:eastAsia="en-GB"/>
                        </w:rPr>
                      </m:ctrlPr>
                    </m:sSubPr>
                    <m:e>
                      <m:r>
                        <m:rPr>
                          <m:sty m:val="p"/>
                        </m:rPr>
                        <w:rPr>
                          <w:rFonts w:ascii="Cambria Math" w:eastAsia="Times New Roman" w:hAnsi="Cambria Math"/>
                          <w:color w:val="4B4F58"/>
                          <w:lang w:eastAsia="en-GB"/>
                        </w:rPr>
                        <m:t>z</m:t>
                      </m:r>
                    </m:e>
                    <m:sub>
                      <m:r>
                        <w:rPr>
                          <w:rFonts w:ascii="Cambria Math" w:eastAsia="Times New Roman" w:hAnsi="Cambria Math"/>
                          <w:color w:val="4B4F58"/>
                          <w:lang w:eastAsia="en-GB"/>
                        </w:rPr>
                        <m:t>3</m:t>
                      </m:r>
                    </m:sub>
                  </m:sSub>
                  <m:ctrlPr>
                    <w:rPr>
                      <w:rFonts w:ascii="Cambria Math" w:eastAsia="Times New Roman" w:hAnsi="Cambria Math"/>
                      <w:i/>
                      <w:color w:val="4B4F58"/>
                      <w:lang w:eastAsia="en-GB"/>
                    </w:rPr>
                  </m:ctrlPr>
                </m:den>
              </m:f>
            </m:e>
          </m:d>
          <m:r>
            <w:rPr>
              <w:rFonts w:ascii="Cambria Math" w:eastAsia="Times New Roman" w:hAnsi="Cambria Math"/>
              <w:color w:val="4B4F58"/>
              <w:lang w:eastAsia="en-GB"/>
            </w:rPr>
            <m:t> =</m:t>
          </m:r>
          <m:sSub>
            <m:sSubPr>
              <m:ctrlPr>
                <w:rPr>
                  <w:rFonts w:ascii="Cambria Math" w:eastAsia="Times New Roman" w:hAnsi="Cambria Math"/>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r>
            <m:rPr>
              <m:sty m:val="b"/>
            </m:rPr>
            <w:rPr>
              <w:rFonts w:ascii="Cambria Math" w:eastAsia="Times New Roman" w:hAnsi="Cambria Math"/>
              <w:color w:val="4B4F58"/>
              <w:lang w:eastAsia="en-GB"/>
            </w:rPr>
            <m:t>B</m:t>
          </m:r>
          <m:r>
            <m:rPr>
              <m:sty m:val="p"/>
            </m:rPr>
            <w:rPr>
              <w:rFonts w:ascii="Cambria Math" w:eastAsia="Times New Roman" w:hAnsi="Cambria Math"/>
              <w:color w:val="4B4F58"/>
              <w:lang w:eastAsia="en-GB"/>
            </w:rPr>
            <m:t xml:space="preserve">          </m:t>
          </m:r>
          <m:d>
            <m:dPr>
              <m:ctrlPr>
                <w:rPr>
                  <w:rFonts w:ascii="Cambria Math" w:eastAsia="Times New Roman" w:hAnsi="Cambria Math"/>
                  <w:i/>
                  <w:color w:val="4B4F58"/>
                  <w:lang w:eastAsia="en-GB"/>
                </w:rPr>
              </m:ctrlPr>
            </m:dPr>
            <m:e>
              <m:r>
                <w:rPr>
                  <w:rFonts w:ascii="Cambria Math" w:eastAsia="Times New Roman" w:hAnsi="Cambria Math"/>
                  <w:color w:val="4B4F58"/>
                  <w:lang w:eastAsia="en-GB"/>
                </w:rPr>
                <m:t>A1</m:t>
              </m:r>
            </m:e>
          </m:d>
        </m:oMath>
      </m:oMathPara>
    </w:p>
    <w:p w14:paraId="4B9524D1" w14:textId="77777777"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and</w:t>
      </w:r>
    </w:p>
    <w:p w14:paraId="33B233B4" w14:textId="77777777" w:rsidR="006A408B" w:rsidRPr="00E94B7C" w:rsidRDefault="005746E0" w:rsidP="006A408B">
      <w:pPr>
        <w:shd w:val="clear" w:color="auto" w:fill="FFFFFF"/>
        <w:spacing w:after="120" w:line="240" w:lineRule="auto"/>
        <w:jc w:val="center"/>
        <w:textAlignment w:val="baseline"/>
        <w:rPr>
          <w:rFonts w:eastAsia="Times New Roman"/>
          <w:color w:val="4B4F58"/>
          <w:lang w:eastAsia="en-GB"/>
        </w:rPr>
      </w:pPr>
      <m:oMathPara>
        <m:oMath>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H</m:t>
          </m:r>
          <m:r>
            <w:rPr>
              <w:rFonts w:ascii="Cambria Math" w:eastAsia="Times New Roman" w:hAnsi="Cambria Math"/>
              <w:color w:val="4B4F58"/>
              <w:lang w:eastAsia="en-GB"/>
            </w:rPr>
            <m:t>=</m:t>
          </m:r>
          <m:r>
            <m:rPr>
              <m:sty m:val="b"/>
            </m:rPr>
            <w:rPr>
              <w:rFonts w:ascii="Cambria Math" w:eastAsia="Times New Roman" w:hAnsi="Cambria Math"/>
              <w:color w:val="4B4F58"/>
              <w:lang w:eastAsia="en-GB"/>
            </w:rPr>
            <m:t>J</m:t>
          </m:r>
          <m:r>
            <w:rPr>
              <w:rFonts w:ascii="Cambria Math" w:eastAsia="Times New Roman" w:hAnsi="Cambria Math"/>
              <w:color w:val="4B4F58"/>
              <w:lang w:eastAsia="en-GB"/>
            </w:rPr>
            <m:t>+</m:t>
          </m:r>
          <m:d>
            <m:dPr>
              <m:ctrlPr>
                <w:rPr>
                  <w:rFonts w:ascii="Cambria Math" w:eastAsia="Times New Roman" w:hAnsi="Cambria Math"/>
                  <w:i/>
                  <w:color w:val="4B4F58"/>
                  <w:lang w:eastAsia="en-GB"/>
                </w:rPr>
              </m:ctrlPr>
            </m:dPr>
            <m:e>
              <m:f>
                <m:fPr>
                  <m:ctrlPr>
                    <w:rPr>
                      <w:rFonts w:ascii="Cambria Math" w:eastAsia="Times New Roman" w:hAnsi="Cambria Math"/>
                      <w:color w:val="4B4F58"/>
                      <w:lang w:eastAsia="en-GB"/>
                    </w:rPr>
                  </m:ctrlPr>
                </m:fPr>
                <m:num>
                  <m:r>
                    <m:rPr>
                      <m:sty m:val="p"/>
                    </m:rPr>
                    <w:rPr>
                      <w:rFonts w:ascii="Cambria Math" w:eastAsia="Times New Roman" w:hAnsi="Cambria Math"/>
                      <w:color w:val="4B4F58"/>
                      <w:lang w:eastAsia="en-GB"/>
                    </w:rPr>
                    <m:t>∂</m:t>
                  </m:r>
                  <m:sSub>
                    <m:sSubPr>
                      <m:ctrlPr>
                        <w:rPr>
                          <w:rFonts w:ascii="Cambria Math" w:eastAsia="Times New Roman" w:hAnsi="Cambria Math"/>
                          <w:i/>
                          <w:color w:val="4B4F58"/>
                          <w:lang w:eastAsia="en-GB"/>
                        </w:rPr>
                      </m:ctrlPr>
                    </m:sSubPr>
                    <m:e>
                      <m:r>
                        <w:rPr>
                          <w:rFonts w:ascii="Cambria Math" w:eastAsia="Times New Roman" w:hAnsi="Cambria Math"/>
                          <w:color w:val="4B4F58"/>
                          <w:lang w:eastAsia="en-GB"/>
                        </w:rPr>
                        <m:t>D</m:t>
                      </m:r>
                    </m:e>
                    <m:sub>
                      <m:r>
                        <w:rPr>
                          <w:rFonts w:ascii="Cambria Math" w:eastAsia="Times New Roman" w:hAnsi="Cambria Math"/>
                          <w:color w:val="4B4F58"/>
                          <w:lang w:eastAsia="en-GB"/>
                        </w:rPr>
                        <m:t>1</m:t>
                      </m:r>
                    </m:sub>
                  </m:sSub>
                  <m:ctrlPr>
                    <w:rPr>
                      <w:rFonts w:ascii="Cambria Math" w:eastAsia="Times New Roman" w:hAnsi="Cambria Math"/>
                      <w:i/>
                      <w:color w:val="4B4F58"/>
                      <w:lang w:eastAsia="en-GB"/>
                    </w:rPr>
                  </m:ctrlPr>
                </m:num>
                <m:den>
                  <m:r>
                    <m:rPr>
                      <m:sty m:val="p"/>
                    </m:rPr>
                    <w:rPr>
                      <w:rFonts w:ascii="Cambria Math" w:eastAsia="Times New Roman" w:hAnsi="Cambria Math"/>
                      <w:color w:val="4B4F58"/>
                      <w:lang w:eastAsia="en-GB"/>
                    </w:rPr>
                    <m:t>∂</m:t>
                  </m:r>
                  <m:sSub>
                    <m:sSubPr>
                      <m:ctrlPr>
                        <w:rPr>
                          <w:rFonts w:ascii="Cambria Math" w:eastAsia="Times New Roman" w:hAnsi="Cambria Math"/>
                          <w:i/>
                          <w:color w:val="4B4F58"/>
                          <w:lang w:eastAsia="en-GB"/>
                        </w:rPr>
                      </m:ctrlPr>
                    </m:sSubPr>
                    <m:e>
                      <m:r>
                        <w:rPr>
                          <w:rFonts w:ascii="Cambria Math" w:eastAsia="Times New Roman" w:hAnsi="Cambria Math"/>
                          <w:color w:val="4B4F58"/>
                          <w:lang w:eastAsia="en-GB"/>
                        </w:rPr>
                        <m:t>z</m:t>
                      </m:r>
                    </m:e>
                    <m:sub>
                      <m:r>
                        <w:rPr>
                          <w:rFonts w:ascii="Cambria Math" w:eastAsia="Times New Roman" w:hAnsi="Cambria Math"/>
                          <w:color w:val="4B4F58"/>
                          <w:lang w:eastAsia="en-GB"/>
                        </w:rPr>
                        <m:t>1</m:t>
                      </m:r>
                    </m:sub>
                  </m:sSub>
                  <m:ctrlPr>
                    <w:rPr>
                      <w:rFonts w:ascii="Cambria Math" w:eastAsia="Times New Roman" w:hAnsi="Cambria Math"/>
                      <w:i/>
                      <w:color w:val="4B4F58"/>
                      <w:lang w:eastAsia="en-GB"/>
                    </w:rPr>
                  </m:ctrlPr>
                </m:den>
              </m:f>
              <m:r>
                <w:rPr>
                  <w:rFonts w:ascii="Cambria Math" w:eastAsia="Times New Roman" w:hAnsi="Cambria Math"/>
                  <w:color w:val="4B4F58"/>
                  <w:lang w:eastAsia="en-GB"/>
                </w:rPr>
                <m:t>,</m:t>
              </m:r>
              <m:f>
                <m:fPr>
                  <m:ctrlPr>
                    <w:rPr>
                      <w:rFonts w:ascii="Cambria Math" w:eastAsia="Times New Roman" w:hAnsi="Cambria Math"/>
                      <w:color w:val="4B4F58"/>
                      <w:lang w:eastAsia="en-GB"/>
                    </w:rPr>
                  </m:ctrlPr>
                </m:fPr>
                <m:num>
                  <m:r>
                    <m:rPr>
                      <m:sty m:val="p"/>
                    </m:rPr>
                    <w:rPr>
                      <w:rFonts w:ascii="Cambria Math" w:eastAsia="Times New Roman" w:hAnsi="Cambria Math"/>
                      <w:color w:val="4B4F58"/>
                      <w:lang w:eastAsia="en-GB"/>
                    </w:rPr>
                    <m:t>∂</m:t>
                  </m:r>
                  <m:sSub>
                    <m:sSubPr>
                      <m:ctrlPr>
                        <w:rPr>
                          <w:rFonts w:ascii="Cambria Math" w:eastAsia="Times New Roman" w:hAnsi="Cambria Math"/>
                          <w:i/>
                          <w:color w:val="4B4F58"/>
                          <w:lang w:eastAsia="en-GB"/>
                        </w:rPr>
                      </m:ctrlPr>
                    </m:sSubPr>
                    <m:e>
                      <m:r>
                        <w:rPr>
                          <w:rFonts w:ascii="Cambria Math" w:eastAsia="Times New Roman" w:hAnsi="Cambria Math"/>
                          <w:color w:val="4B4F58"/>
                          <w:lang w:eastAsia="en-GB"/>
                        </w:rPr>
                        <m:t>D</m:t>
                      </m:r>
                    </m:e>
                    <m:sub>
                      <m:r>
                        <w:rPr>
                          <w:rFonts w:ascii="Cambria Math" w:eastAsia="Times New Roman" w:hAnsi="Cambria Math"/>
                          <w:color w:val="4B4F58"/>
                          <w:lang w:eastAsia="en-GB"/>
                        </w:rPr>
                        <m:t>2</m:t>
                      </m:r>
                    </m:sub>
                  </m:sSub>
                  <m:ctrlPr>
                    <w:rPr>
                      <w:rFonts w:ascii="Cambria Math" w:eastAsia="Times New Roman" w:hAnsi="Cambria Math"/>
                      <w:i/>
                      <w:color w:val="4B4F58"/>
                      <w:lang w:eastAsia="en-GB"/>
                    </w:rPr>
                  </m:ctrlPr>
                </m:num>
                <m:den>
                  <m:r>
                    <m:rPr>
                      <m:sty m:val="p"/>
                    </m:rPr>
                    <w:rPr>
                      <w:rFonts w:ascii="Cambria Math" w:eastAsia="Times New Roman" w:hAnsi="Cambria Math"/>
                      <w:color w:val="4B4F58"/>
                      <w:lang w:eastAsia="en-GB"/>
                    </w:rPr>
                    <m:t>∂</m:t>
                  </m:r>
                  <m:sSub>
                    <m:sSubPr>
                      <m:ctrlPr>
                        <w:rPr>
                          <w:rFonts w:ascii="Cambria Math" w:eastAsia="Times New Roman" w:hAnsi="Cambria Math"/>
                          <w:i/>
                          <w:color w:val="4B4F58"/>
                          <w:lang w:eastAsia="en-GB"/>
                        </w:rPr>
                      </m:ctrlPr>
                    </m:sSubPr>
                    <m:e>
                      <m:r>
                        <w:rPr>
                          <w:rFonts w:ascii="Cambria Math" w:eastAsia="Times New Roman" w:hAnsi="Cambria Math"/>
                          <w:color w:val="4B4F58"/>
                          <w:lang w:eastAsia="en-GB"/>
                        </w:rPr>
                        <m:t>z</m:t>
                      </m:r>
                    </m:e>
                    <m:sub>
                      <m:r>
                        <w:rPr>
                          <w:rFonts w:ascii="Cambria Math" w:eastAsia="Times New Roman" w:hAnsi="Cambria Math"/>
                          <w:color w:val="4B4F58"/>
                          <w:lang w:eastAsia="en-GB"/>
                        </w:rPr>
                        <m:t>2</m:t>
                      </m:r>
                    </m:sub>
                  </m:sSub>
                  <m:ctrlPr>
                    <w:rPr>
                      <w:rFonts w:ascii="Cambria Math" w:eastAsia="Times New Roman" w:hAnsi="Cambria Math"/>
                      <w:i/>
                      <w:color w:val="4B4F58"/>
                      <w:lang w:eastAsia="en-GB"/>
                    </w:rPr>
                  </m:ctrlPr>
                </m:den>
              </m:f>
              <m:r>
                <w:rPr>
                  <w:rFonts w:ascii="Cambria Math" w:eastAsia="Times New Roman" w:hAnsi="Cambria Math"/>
                  <w:color w:val="4B4F58"/>
                  <w:lang w:eastAsia="en-GB"/>
                </w:rPr>
                <m:t>,</m:t>
              </m:r>
              <m:f>
                <m:fPr>
                  <m:ctrlPr>
                    <w:rPr>
                      <w:rFonts w:ascii="Cambria Math" w:eastAsia="Times New Roman" w:hAnsi="Cambria Math"/>
                      <w:color w:val="4B4F58"/>
                      <w:lang w:eastAsia="en-GB"/>
                    </w:rPr>
                  </m:ctrlPr>
                </m:fPr>
                <m:num>
                  <m:r>
                    <m:rPr>
                      <m:sty m:val="p"/>
                    </m:rPr>
                    <w:rPr>
                      <w:rFonts w:ascii="Cambria Math" w:eastAsia="Times New Roman" w:hAnsi="Cambria Math"/>
                      <w:color w:val="4B4F58"/>
                      <w:lang w:eastAsia="en-GB"/>
                    </w:rPr>
                    <m:t>∂</m:t>
                  </m:r>
                  <m:sSub>
                    <m:sSubPr>
                      <m:ctrlPr>
                        <w:rPr>
                          <w:rFonts w:ascii="Cambria Math" w:eastAsia="Times New Roman" w:hAnsi="Cambria Math"/>
                          <w:i/>
                          <w:color w:val="4B4F58"/>
                          <w:lang w:eastAsia="en-GB"/>
                        </w:rPr>
                      </m:ctrlPr>
                    </m:sSubPr>
                    <m:e>
                      <m:r>
                        <w:rPr>
                          <w:rFonts w:ascii="Cambria Math" w:eastAsia="Times New Roman" w:hAnsi="Cambria Math"/>
                          <w:color w:val="4B4F58"/>
                          <w:lang w:eastAsia="en-GB"/>
                        </w:rPr>
                        <m:t>D</m:t>
                      </m:r>
                    </m:e>
                    <m:sub>
                      <m:r>
                        <w:rPr>
                          <w:rFonts w:ascii="Cambria Math" w:eastAsia="Times New Roman" w:hAnsi="Cambria Math"/>
                          <w:color w:val="4B4F58"/>
                          <w:lang w:eastAsia="en-GB"/>
                        </w:rPr>
                        <m:t>3</m:t>
                      </m:r>
                    </m:sub>
                  </m:sSub>
                  <m:ctrlPr>
                    <w:rPr>
                      <w:rFonts w:ascii="Cambria Math" w:eastAsia="Times New Roman" w:hAnsi="Cambria Math"/>
                      <w:i/>
                      <w:color w:val="4B4F58"/>
                      <w:lang w:eastAsia="en-GB"/>
                    </w:rPr>
                  </m:ctrlPr>
                </m:num>
                <m:den>
                  <m:r>
                    <m:rPr>
                      <m:sty m:val="p"/>
                    </m:rPr>
                    <w:rPr>
                      <w:rFonts w:ascii="Cambria Math" w:eastAsia="Times New Roman" w:hAnsi="Cambria Math"/>
                      <w:color w:val="4B4F58"/>
                      <w:lang w:eastAsia="en-GB"/>
                    </w:rPr>
                    <m:t>∂</m:t>
                  </m:r>
                  <m:sSub>
                    <m:sSubPr>
                      <m:ctrlPr>
                        <w:rPr>
                          <w:rFonts w:ascii="Cambria Math" w:eastAsia="Times New Roman" w:hAnsi="Cambria Math"/>
                          <w:i/>
                          <w:color w:val="4B4F58"/>
                          <w:lang w:eastAsia="en-GB"/>
                        </w:rPr>
                      </m:ctrlPr>
                    </m:sSubPr>
                    <m:e>
                      <m:r>
                        <w:rPr>
                          <w:rFonts w:ascii="Cambria Math" w:eastAsia="Times New Roman" w:hAnsi="Cambria Math"/>
                          <w:color w:val="4B4F58"/>
                          <w:lang w:eastAsia="en-GB"/>
                        </w:rPr>
                        <m:t>z</m:t>
                      </m:r>
                    </m:e>
                    <m:sub>
                      <m:r>
                        <w:rPr>
                          <w:rFonts w:ascii="Cambria Math" w:eastAsia="Times New Roman" w:hAnsi="Cambria Math"/>
                          <w:color w:val="4B4F58"/>
                          <w:lang w:eastAsia="en-GB"/>
                        </w:rPr>
                        <m:t>3</m:t>
                      </m:r>
                    </m:sub>
                  </m:sSub>
                  <m:ctrlPr>
                    <w:rPr>
                      <w:rFonts w:ascii="Cambria Math" w:eastAsia="Times New Roman" w:hAnsi="Cambria Math"/>
                      <w:i/>
                      <w:color w:val="4B4F58"/>
                      <w:lang w:eastAsia="en-GB"/>
                    </w:rPr>
                  </m:ctrlPr>
                </m:den>
              </m:f>
            </m:e>
          </m:d>
          <m:r>
            <w:rPr>
              <w:rFonts w:ascii="Cambria Math" w:eastAsia="Times New Roman" w:hAnsi="Cambria Math"/>
              <w:color w:val="4B4F58"/>
              <w:lang w:eastAsia="en-GB"/>
            </w:rPr>
            <m:t>=</m:t>
          </m:r>
          <m:r>
            <m:rPr>
              <m:sty m:val="b"/>
            </m:rPr>
            <w:rPr>
              <w:rFonts w:ascii="Cambria Math" w:eastAsia="Times New Roman" w:hAnsi="Cambria Math"/>
              <w:color w:val="4B4F58"/>
              <w:lang w:eastAsia="en-GB"/>
            </w:rPr>
            <m:t>J</m:t>
          </m:r>
          <m:r>
            <w:rPr>
              <w:rFonts w:ascii="Cambria Math" w:eastAsia="Times New Roman" w:hAnsi="Cambria Math"/>
              <w:color w:val="4B4F58"/>
              <w:lang w:eastAsia="en-GB"/>
            </w:rPr>
            <m:t>+</m:t>
          </m:r>
          <m:sSub>
            <m:sSubPr>
              <m:ctrlPr>
                <w:rPr>
                  <w:rFonts w:ascii="Cambria Math" w:eastAsia="Times New Roman" w:hAnsi="Cambria Math"/>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r>
            <m:rPr>
              <m:sty m:val="b"/>
            </m:rPr>
            <w:rPr>
              <w:rFonts w:ascii="Cambria Math" w:eastAsia="Times New Roman" w:hAnsi="Cambria Math"/>
              <w:color w:val="4B4F58"/>
              <w:lang w:eastAsia="en-GB"/>
            </w:rPr>
            <m:t>D</m:t>
          </m:r>
          <m:r>
            <m:rPr>
              <m:sty m:val="p"/>
            </m:rPr>
            <w:rPr>
              <w:rFonts w:ascii="Cambria Math" w:eastAsia="Times New Roman" w:hAnsi="Cambria Math"/>
              <w:color w:val="4B4F58"/>
              <w:lang w:eastAsia="en-GB"/>
            </w:rPr>
            <m:t xml:space="preserve">          </m:t>
          </m:r>
          <m:d>
            <m:dPr>
              <m:ctrlPr>
                <w:rPr>
                  <w:rFonts w:ascii="Cambria Math" w:eastAsia="Times New Roman" w:hAnsi="Cambria Math"/>
                  <w:i/>
                  <w:color w:val="4B4F58"/>
                  <w:lang w:eastAsia="en-GB"/>
                </w:rPr>
              </m:ctrlPr>
            </m:dPr>
            <m:e>
              <m:r>
                <w:rPr>
                  <w:rFonts w:ascii="Cambria Math" w:eastAsia="Times New Roman" w:hAnsi="Cambria Math"/>
                  <w:color w:val="4B4F58"/>
                  <w:lang w:eastAsia="en-GB"/>
                </w:rPr>
                <m:t>A2</m:t>
              </m:r>
            </m:e>
          </m:d>
        </m:oMath>
      </m:oMathPara>
    </w:p>
    <w:p w14:paraId="567648B2" w14:textId="447D9C11"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i/>
          <w:iCs/>
          <w:color w:val="4B4F58"/>
          <w:lang w:eastAsia="en-GB"/>
        </w:rPr>
        <w:t>Note</w:t>
      </w:r>
      <w:r w:rsidRPr="00E94B7C">
        <w:rPr>
          <w:rFonts w:eastAsia="Times New Roman"/>
          <w:color w:val="4B4F58"/>
          <w:lang w:eastAsia="en-GB"/>
        </w:rPr>
        <w:t xml:space="preserve">: to recover the original laws set </w:t>
      </w:r>
      <w:r w:rsidR="00A2351C" w:rsidRPr="00E94B7C">
        <w:rPr>
          <w:rFonts w:eastAsia="Times New Roman"/>
          <w:color w:val="4B4F58"/>
          <w:lang w:eastAsia="en-GB"/>
        </w:rPr>
        <w:t>∂</w:t>
      </w:r>
      <w:r w:rsidRPr="00E94B7C">
        <w:rPr>
          <w:rFonts w:eastAsia="Times New Roman"/>
          <w:i/>
          <w:iCs/>
          <w:color w:val="4B4F58"/>
          <w:lang w:eastAsia="en-GB"/>
        </w:rPr>
        <w:t>t</w:t>
      </w:r>
      <w:r w:rsidRPr="00E94B7C">
        <w:rPr>
          <w:rFonts w:eastAsia="Times New Roman"/>
          <w:color w:val="4B4F58"/>
          <w:lang w:eastAsia="en-GB"/>
        </w:rPr>
        <w:t xml:space="preserve"> = (</w:t>
      </w:r>
      <w:r w:rsidR="00A2351C" w:rsidRPr="00E94B7C">
        <w:rPr>
          <w:rFonts w:eastAsia="Times New Roman"/>
          <w:color w:val="4B4F58"/>
          <w:lang w:eastAsia="en-GB"/>
        </w:rPr>
        <w:t>∂</w:t>
      </w:r>
      <w:r w:rsidRPr="00E94B7C">
        <w:rPr>
          <w:rFonts w:eastAsia="Times New Roman"/>
          <w:i/>
          <w:iCs/>
          <w:color w:val="4B4F58"/>
          <w:lang w:eastAsia="en-GB"/>
        </w:rPr>
        <w:t>z</w:t>
      </w:r>
      <w:r w:rsidRPr="00E94B7C">
        <w:rPr>
          <w:rFonts w:eastAsia="Times New Roman"/>
          <w:color w:val="4B4F58"/>
          <w:vertAlign w:val="subscript"/>
          <w:lang w:eastAsia="en-GB"/>
        </w:rPr>
        <w:t>1</w:t>
      </w:r>
      <w:r w:rsidRPr="00E94B7C">
        <w:rPr>
          <w:rFonts w:eastAsia="Times New Roman"/>
          <w:color w:val="4B4F58"/>
          <w:vertAlign w:val="superscript"/>
          <w:lang w:eastAsia="en-GB"/>
        </w:rPr>
        <w:t>2</w:t>
      </w:r>
      <w:r w:rsidRPr="00E94B7C">
        <w:rPr>
          <w:rFonts w:eastAsia="Times New Roman"/>
          <w:color w:val="4B4F58"/>
          <w:lang w:eastAsia="en-GB"/>
        </w:rPr>
        <w:t xml:space="preserve"> + </w:t>
      </w:r>
      <w:r w:rsidR="00A2351C" w:rsidRPr="00E94B7C">
        <w:rPr>
          <w:rFonts w:eastAsia="Times New Roman"/>
          <w:color w:val="4B4F58"/>
          <w:lang w:eastAsia="en-GB"/>
        </w:rPr>
        <w:t>∂</w:t>
      </w:r>
      <w:r w:rsidRPr="00E94B7C">
        <w:rPr>
          <w:rFonts w:eastAsia="Times New Roman"/>
          <w:i/>
          <w:iCs/>
          <w:color w:val="4B4F58"/>
          <w:lang w:eastAsia="en-GB"/>
        </w:rPr>
        <w:t>z</w:t>
      </w:r>
      <w:r w:rsidRPr="00E94B7C">
        <w:rPr>
          <w:rFonts w:eastAsia="Times New Roman"/>
          <w:color w:val="4B4F58"/>
          <w:vertAlign w:val="subscript"/>
          <w:lang w:eastAsia="en-GB"/>
        </w:rPr>
        <w:t>2</w:t>
      </w:r>
      <w:r w:rsidRPr="00E94B7C">
        <w:rPr>
          <w:rFonts w:eastAsia="Times New Roman"/>
          <w:color w:val="4B4F58"/>
          <w:vertAlign w:val="superscript"/>
          <w:lang w:eastAsia="en-GB"/>
        </w:rPr>
        <w:t>2</w:t>
      </w:r>
      <w:r w:rsidRPr="00E94B7C">
        <w:rPr>
          <w:rFonts w:eastAsia="Times New Roman"/>
          <w:color w:val="4B4F58"/>
          <w:lang w:eastAsia="en-GB"/>
        </w:rPr>
        <w:t xml:space="preserve"> + </w:t>
      </w:r>
      <w:r w:rsidR="00A2351C" w:rsidRPr="00E94B7C">
        <w:rPr>
          <w:rFonts w:eastAsia="Times New Roman"/>
          <w:color w:val="4B4F58"/>
          <w:lang w:eastAsia="en-GB"/>
        </w:rPr>
        <w:t>∂</w:t>
      </w:r>
      <w:r w:rsidRPr="00E94B7C">
        <w:rPr>
          <w:rFonts w:eastAsia="Times New Roman"/>
          <w:i/>
          <w:iCs/>
          <w:color w:val="4B4F58"/>
          <w:lang w:eastAsia="en-GB"/>
        </w:rPr>
        <w:t>z</w:t>
      </w:r>
      <w:proofErr w:type="gramStart"/>
      <w:r w:rsidRPr="00E94B7C">
        <w:rPr>
          <w:rFonts w:eastAsia="Times New Roman"/>
          <w:color w:val="4B4F58"/>
          <w:vertAlign w:val="subscript"/>
          <w:lang w:eastAsia="en-GB"/>
        </w:rPr>
        <w:t>3</w:t>
      </w:r>
      <w:r w:rsidRPr="00E94B7C">
        <w:rPr>
          <w:rFonts w:eastAsia="Times New Roman"/>
          <w:color w:val="4B4F58"/>
          <w:vertAlign w:val="superscript"/>
          <w:lang w:eastAsia="en-GB"/>
        </w:rPr>
        <w:t>2</w:t>
      </w:r>
      <w:r w:rsidRPr="00E94B7C">
        <w:rPr>
          <w:rFonts w:eastAsia="Times New Roman"/>
          <w:color w:val="4B4F58"/>
          <w:lang w:eastAsia="en-GB"/>
        </w:rPr>
        <w:t>)</w:t>
      </w:r>
      <w:r w:rsidRPr="00E94B7C">
        <w:rPr>
          <w:rFonts w:eastAsia="Times New Roman"/>
          <w:color w:val="4B4F58"/>
          <w:vertAlign w:val="superscript"/>
          <w:lang w:eastAsia="en-GB"/>
        </w:rPr>
        <w:t>½</w:t>
      </w:r>
      <w:proofErr w:type="gramEnd"/>
      <w:r w:rsidRPr="00E94B7C">
        <w:rPr>
          <w:rFonts w:eastAsia="Times New Roman"/>
          <w:color w:val="4B4F58"/>
          <w:lang w:eastAsia="en-GB"/>
        </w:rPr>
        <w:t>. There are three constitutive relations:</w:t>
      </w:r>
    </w:p>
    <w:p w14:paraId="12CFB95F" w14:textId="77777777" w:rsidR="006A408B" w:rsidRPr="00E94B7C" w:rsidRDefault="006A408B" w:rsidP="006A408B">
      <w:pPr>
        <w:shd w:val="clear" w:color="auto" w:fill="FFFFFF"/>
        <w:spacing w:after="120" w:line="240" w:lineRule="auto"/>
        <w:jc w:val="center"/>
        <w:textAlignment w:val="baseline"/>
        <w:rPr>
          <w:rFonts w:eastAsia="Times New Roman"/>
          <w:color w:val="4B4F58"/>
          <w:lang w:eastAsia="en-GB"/>
        </w:rPr>
      </w:pPr>
      <m:oMath>
        <m:r>
          <m:rPr>
            <m:sty m:val="b"/>
          </m:rPr>
          <w:rPr>
            <w:rFonts w:ascii="Cambria Math" w:eastAsia="Times New Roman" w:hAnsi="Cambria Math"/>
            <w:color w:val="4B4F58"/>
            <w:lang w:eastAsia="en-GB"/>
          </w:rPr>
          <m:t>B</m:t>
        </m:r>
        <m:r>
          <w:rPr>
            <w:rFonts w:ascii="Cambria Math" w:eastAsia="Times New Roman" w:hAnsi="Cambria Math"/>
            <w:color w:val="4B4F58"/>
            <w:lang w:eastAsia="en-GB"/>
          </w:rPr>
          <m:t>=μ</m:t>
        </m:r>
        <m:r>
          <m:rPr>
            <m:sty m:val="b"/>
          </m:rPr>
          <w:rPr>
            <w:rFonts w:ascii="Cambria Math" w:eastAsia="Times New Roman" w:hAnsi="Cambria Math"/>
            <w:color w:val="4B4F58"/>
            <w:lang w:eastAsia="en-GB"/>
          </w:rPr>
          <m:t>H</m:t>
        </m:r>
      </m:oMath>
      <w:r w:rsidRPr="00E94B7C">
        <w:rPr>
          <w:rFonts w:eastAsia="Times New Roman"/>
          <w:bCs/>
          <w:color w:val="4B4F58"/>
          <w:lang w:eastAsia="en-GB"/>
        </w:rPr>
        <w:t xml:space="preserve">        (</w:t>
      </w:r>
      <w:r w:rsidRPr="00E94B7C">
        <w:rPr>
          <w:rFonts w:eastAsia="Times New Roman"/>
          <w:bCs/>
          <w:i/>
          <w:iCs/>
          <w:color w:val="4B4F58"/>
          <w:lang w:eastAsia="en-GB"/>
        </w:rPr>
        <w:t>A</w:t>
      </w:r>
      <w:r w:rsidRPr="00E94B7C">
        <w:rPr>
          <w:rFonts w:eastAsia="Times New Roman"/>
          <w:bCs/>
          <w:color w:val="4B4F58"/>
          <w:lang w:eastAsia="en-GB"/>
        </w:rPr>
        <w:t>3)</w:t>
      </w:r>
    </w:p>
    <w:p w14:paraId="460729C8" w14:textId="77777777" w:rsidR="006A408B" w:rsidRPr="00E94B7C" w:rsidRDefault="006A408B" w:rsidP="006A408B">
      <w:pPr>
        <w:shd w:val="clear" w:color="auto" w:fill="FFFFFF"/>
        <w:spacing w:after="120" w:line="240" w:lineRule="auto"/>
        <w:jc w:val="center"/>
        <w:textAlignment w:val="baseline"/>
        <w:rPr>
          <w:rFonts w:eastAsia="Times New Roman"/>
          <w:b/>
          <w:color w:val="4B4F58"/>
          <w:lang w:eastAsia="en-GB"/>
        </w:rPr>
      </w:pPr>
      <m:oMathPara>
        <m:oMath>
          <m:r>
            <m:rPr>
              <m:sty m:val="b"/>
            </m:rPr>
            <w:rPr>
              <w:rFonts w:ascii="Cambria Math" w:eastAsia="Times New Roman" w:hAnsi="Cambria Math"/>
              <w:color w:val="4B4F58"/>
              <w:lang w:eastAsia="en-GB"/>
            </w:rPr>
            <m:t>D</m:t>
          </m:r>
          <m:r>
            <w:rPr>
              <w:rFonts w:ascii="Cambria Math" w:eastAsia="Times New Roman" w:hAnsi="Cambria Math"/>
              <w:color w:val="4B4F58"/>
              <w:lang w:eastAsia="en-GB"/>
            </w:rPr>
            <m:t>=ϵ</m:t>
          </m:r>
          <m:r>
            <m:rPr>
              <m:sty m:val="b"/>
            </m:rPr>
            <w:rPr>
              <w:rFonts w:ascii="Cambria Math" w:eastAsia="Times New Roman" w:hAnsi="Cambria Math"/>
              <w:color w:val="4B4F58"/>
              <w:lang w:eastAsia="en-GB"/>
            </w:rPr>
            <m:t>E          (</m:t>
          </m:r>
          <m:r>
            <w:rPr>
              <w:rFonts w:ascii="Cambria Math" w:eastAsia="Times New Roman" w:hAnsi="Cambria Math"/>
              <w:color w:val="4B4F58"/>
              <w:lang w:eastAsia="en-GB"/>
            </w:rPr>
            <m:t>A</m:t>
          </m:r>
          <m:r>
            <m:rPr>
              <m:sty m:val="p"/>
            </m:rPr>
            <w:rPr>
              <w:rFonts w:ascii="Cambria Math" w:eastAsia="Times New Roman" w:hAnsi="Cambria Math"/>
              <w:color w:val="4B4F58"/>
              <w:lang w:eastAsia="en-GB"/>
            </w:rPr>
            <m:t>4</m:t>
          </m:r>
          <m:r>
            <m:rPr>
              <m:sty m:val="b"/>
            </m:rPr>
            <w:rPr>
              <w:rFonts w:ascii="Cambria Math" w:eastAsia="Times New Roman" w:hAnsi="Cambria Math"/>
              <w:color w:val="4B4F58"/>
              <w:lang w:eastAsia="en-GB"/>
            </w:rPr>
            <m:t>)</m:t>
          </m:r>
        </m:oMath>
      </m:oMathPara>
    </w:p>
    <w:p w14:paraId="1BDAC74F" w14:textId="77777777" w:rsidR="006A408B" w:rsidRPr="00E94B7C" w:rsidRDefault="006A408B" w:rsidP="006A408B">
      <w:pPr>
        <w:shd w:val="clear" w:color="auto" w:fill="FFFFFF"/>
        <w:spacing w:after="120" w:line="240" w:lineRule="auto"/>
        <w:jc w:val="center"/>
        <w:textAlignment w:val="baseline"/>
        <w:rPr>
          <w:rFonts w:eastAsia="Times New Roman"/>
          <w:b/>
          <w:color w:val="4B4F58"/>
          <w:lang w:eastAsia="en-GB"/>
        </w:rPr>
      </w:pPr>
      <m:oMathPara>
        <m:oMath>
          <m:r>
            <m:rPr>
              <m:sty m:val="b"/>
            </m:rPr>
            <w:rPr>
              <w:rFonts w:ascii="Cambria Math" w:eastAsia="Times New Roman" w:hAnsi="Cambria Math"/>
              <w:color w:val="4B4F58"/>
              <w:lang w:eastAsia="en-GB"/>
            </w:rPr>
            <m:t>J</m:t>
          </m:r>
          <m:r>
            <w:rPr>
              <w:rFonts w:ascii="Cambria Math" w:eastAsia="Times New Roman" w:hAnsi="Cambria Math"/>
              <w:color w:val="4B4F58"/>
              <w:lang w:eastAsia="en-GB"/>
            </w:rPr>
            <m:t>=σ</m:t>
          </m:r>
          <m:r>
            <m:rPr>
              <m:sty m:val="b"/>
            </m:rPr>
            <w:rPr>
              <w:rFonts w:ascii="Cambria Math" w:eastAsia="Times New Roman" w:hAnsi="Cambria Math"/>
              <w:color w:val="4B4F58"/>
              <w:lang w:eastAsia="en-GB"/>
            </w:rPr>
            <m:t>E           (</m:t>
          </m:r>
          <m:r>
            <w:rPr>
              <w:rFonts w:ascii="Cambria Math" w:eastAsia="Times New Roman" w:hAnsi="Cambria Math"/>
              <w:color w:val="4B4F58"/>
              <w:lang w:eastAsia="en-GB"/>
            </w:rPr>
            <m:t>A</m:t>
          </m:r>
          <m:r>
            <m:rPr>
              <m:sty m:val="p"/>
            </m:rPr>
            <w:rPr>
              <w:rFonts w:ascii="Cambria Math" w:eastAsia="Times New Roman" w:hAnsi="Cambria Math"/>
              <w:color w:val="4B4F58"/>
              <w:lang w:eastAsia="en-GB"/>
            </w:rPr>
            <m:t>5</m:t>
          </m:r>
          <m:r>
            <m:rPr>
              <m:sty m:val="b"/>
            </m:rPr>
            <w:rPr>
              <w:rFonts w:ascii="Cambria Math" w:eastAsia="Times New Roman" w:hAnsi="Cambria Math"/>
              <w:color w:val="4B4F58"/>
              <w:lang w:eastAsia="en-GB"/>
            </w:rPr>
            <m:t>)</m:t>
          </m:r>
        </m:oMath>
      </m:oMathPara>
    </w:p>
    <w:p w14:paraId="331CD986" w14:textId="77777777"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The derivation proceeds as follows: First take the length curl of Faraday’s completed law shown in equation (A1):</w:t>
      </w:r>
    </w:p>
    <w:p w14:paraId="74D1A984" w14:textId="77777777" w:rsidR="006A408B" w:rsidRPr="00E94B7C" w:rsidRDefault="005746E0" w:rsidP="006A408B">
      <w:pPr>
        <w:shd w:val="clear" w:color="auto" w:fill="FFFFFF"/>
        <w:spacing w:after="120" w:line="240" w:lineRule="auto"/>
        <w:jc w:val="center"/>
        <w:textAlignment w:val="baseline"/>
        <w:rPr>
          <w:rFonts w:eastAsia="Times New Roman"/>
          <w:color w:val="4B4F58"/>
          <w:lang w:eastAsia="en-GB"/>
        </w:rPr>
      </w:pPr>
      <m:oMathPara>
        <m:oMath>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d>
            <m:dPr>
              <m:ctrlPr>
                <w:rPr>
                  <w:rFonts w:ascii="Cambria Math" w:eastAsia="Times New Roman" w:hAnsi="Cambria Math"/>
                  <w:i/>
                  <w:color w:val="4B4F58"/>
                  <w:lang w:eastAsia="en-GB"/>
                </w:rPr>
              </m:ctrlPr>
            </m:dPr>
            <m:e>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E</m:t>
              </m:r>
            </m:e>
          </m:d>
          <m:r>
            <w:rPr>
              <w:rFonts w:ascii="Cambria Math" w:eastAsia="Times New Roman" w:hAnsi="Cambria Math"/>
              <w:color w:val="4B4F58"/>
              <w:lang w:eastAsia="en-GB"/>
            </w:rPr>
            <m:t>=-</m:t>
          </m:r>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sSub>
            <m:sSubPr>
              <m:ctrlPr>
                <w:rPr>
                  <w:rFonts w:ascii="Cambria Math" w:eastAsia="Times New Roman" w:hAnsi="Cambria Math"/>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r>
            <m:rPr>
              <m:sty m:val="b"/>
            </m:rPr>
            <w:rPr>
              <w:rFonts w:ascii="Cambria Math" w:eastAsia="Times New Roman" w:hAnsi="Cambria Math"/>
              <w:color w:val="4B4F58"/>
              <w:lang w:eastAsia="en-GB"/>
            </w:rPr>
            <m:t>B</m:t>
          </m:r>
          <m:r>
            <w:rPr>
              <w:rFonts w:ascii="Cambria Math" w:eastAsia="Times New Roman" w:hAnsi="Cambria Math"/>
              <w:color w:val="4B4F58"/>
              <w:lang w:eastAsia="en-GB"/>
            </w:rPr>
            <m:t xml:space="preserve">          </m:t>
          </m:r>
          <m:d>
            <m:dPr>
              <m:ctrlPr>
                <w:rPr>
                  <w:rFonts w:ascii="Cambria Math" w:eastAsia="Times New Roman" w:hAnsi="Cambria Math"/>
                  <w:i/>
                  <w:color w:val="4B4F58"/>
                  <w:lang w:eastAsia="en-GB"/>
                </w:rPr>
              </m:ctrlPr>
            </m:dPr>
            <m:e>
              <m:r>
                <w:rPr>
                  <w:rFonts w:ascii="Cambria Math" w:eastAsia="Times New Roman" w:hAnsi="Cambria Math"/>
                  <w:color w:val="4B4F58"/>
                  <w:lang w:eastAsia="en-GB"/>
                </w:rPr>
                <m:t>A6</m:t>
              </m:r>
            </m:e>
          </m:d>
        </m:oMath>
      </m:oMathPara>
    </w:p>
    <w:p w14:paraId="2A6123DE" w14:textId="77777777"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Substitute the constitutive relation (</w:t>
      </w:r>
      <w:r w:rsidRPr="00E94B7C">
        <w:rPr>
          <w:rFonts w:eastAsia="Times New Roman"/>
          <w:i/>
          <w:iCs/>
          <w:color w:val="4B4F58"/>
          <w:lang w:eastAsia="en-GB"/>
        </w:rPr>
        <w:t>A</w:t>
      </w:r>
      <w:r w:rsidRPr="00E94B7C">
        <w:rPr>
          <w:rFonts w:eastAsia="Times New Roman"/>
          <w:color w:val="4B4F58"/>
          <w:lang w:eastAsia="en-GB"/>
        </w:rPr>
        <w:t>3) into equation (A6) to get the following expression in terms of only the fields </w:t>
      </w:r>
      <w:r w:rsidRPr="00E94B7C">
        <w:rPr>
          <w:rFonts w:eastAsia="Times New Roman"/>
          <w:b/>
          <w:bCs/>
          <w:color w:val="4B4F58"/>
          <w:lang w:eastAsia="en-GB"/>
        </w:rPr>
        <w:t>E</w:t>
      </w:r>
      <w:r w:rsidRPr="00E94B7C">
        <w:rPr>
          <w:rFonts w:eastAsia="Times New Roman"/>
          <w:color w:val="4B4F58"/>
          <w:lang w:eastAsia="en-GB"/>
        </w:rPr>
        <w:t> and </w:t>
      </w:r>
      <w:r w:rsidRPr="00E94B7C">
        <w:rPr>
          <w:rFonts w:eastAsia="Times New Roman"/>
          <w:b/>
          <w:bCs/>
          <w:color w:val="4B4F58"/>
          <w:lang w:eastAsia="en-GB"/>
        </w:rPr>
        <w:t>H</w:t>
      </w:r>
      <w:r w:rsidRPr="00E94B7C">
        <w:rPr>
          <w:rFonts w:eastAsia="Times New Roman"/>
          <w:color w:val="4B4F58"/>
          <w:lang w:eastAsia="en-GB"/>
        </w:rPr>
        <w:t>:</w:t>
      </w:r>
    </w:p>
    <w:p w14:paraId="6BA9B950" w14:textId="77777777" w:rsidR="006A408B" w:rsidRPr="00E94B7C" w:rsidRDefault="005746E0" w:rsidP="006A408B">
      <w:pPr>
        <w:shd w:val="clear" w:color="auto" w:fill="FFFFFF"/>
        <w:spacing w:after="120" w:line="240" w:lineRule="auto"/>
        <w:jc w:val="center"/>
        <w:textAlignment w:val="baseline"/>
        <w:rPr>
          <w:rFonts w:eastAsia="Times New Roman"/>
          <w:color w:val="4B4F58"/>
          <w:lang w:eastAsia="en-GB"/>
        </w:rPr>
      </w:pPr>
      <m:oMathPara>
        <m:oMath>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E</m:t>
          </m:r>
          <m:r>
            <w:rPr>
              <w:rFonts w:ascii="Cambria Math" w:eastAsia="Times New Roman" w:hAnsi="Cambria Math"/>
              <w:color w:val="4B4F58"/>
              <w:lang w:eastAsia="en-GB"/>
            </w:rPr>
            <m:t>=-</m:t>
          </m:r>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d>
            <m:dPr>
              <m:ctrlPr>
                <w:rPr>
                  <w:rFonts w:ascii="Cambria Math" w:eastAsia="Times New Roman" w:hAnsi="Cambria Math"/>
                  <w:color w:val="4B4F58"/>
                  <w:lang w:eastAsia="en-GB"/>
                </w:rPr>
              </m:ctrlPr>
            </m:dPr>
            <m:e>
              <m:sSub>
                <m:sSubPr>
                  <m:ctrlPr>
                    <w:rPr>
                      <w:rFonts w:ascii="Cambria Math" w:eastAsia="Times New Roman" w:hAnsi="Cambria Math"/>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d>
                <m:dPr>
                  <m:ctrlPr>
                    <w:rPr>
                      <w:rFonts w:ascii="Cambria Math" w:eastAsia="Times New Roman" w:hAnsi="Cambria Math"/>
                      <w:i/>
                      <w:color w:val="4B4F58"/>
                      <w:lang w:eastAsia="en-GB"/>
                    </w:rPr>
                  </m:ctrlPr>
                </m:dPr>
                <m:e>
                  <m:r>
                    <w:rPr>
                      <w:rFonts w:ascii="Cambria Math" w:eastAsia="Times New Roman" w:hAnsi="Cambria Math"/>
                      <w:color w:val="4B4F58"/>
                      <w:lang w:eastAsia="en-GB"/>
                    </w:rPr>
                    <m:t>μ</m:t>
                  </m:r>
                  <m:r>
                    <m:rPr>
                      <m:sty m:val="b"/>
                    </m:rPr>
                    <w:rPr>
                      <w:rFonts w:ascii="Cambria Math" w:eastAsia="Times New Roman" w:hAnsi="Cambria Math"/>
                      <w:color w:val="4B4F58"/>
                      <w:lang w:eastAsia="en-GB"/>
                    </w:rPr>
                    <m:t>H</m:t>
                  </m:r>
                </m:e>
              </m:d>
              <m:ctrlPr>
                <w:rPr>
                  <w:rFonts w:ascii="Cambria Math" w:eastAsia="Times New Roman" w:hAnsi="Cambria Math"/>
                  <w:i/>
                  <w:color w:val="4B4F58"/>
                  <w:lang w:eastAsia="en-GB"/>
                </w:rPr>
              </m:ctrlPr>
            </m:e>
          </m:d>
          <m:r>
            <w:rPr>
              <w:rFonts w:ascii="Cambria Math" w:eastAsia="Times New Roman" w:hAnsi="Cambria Math"/>
              <w:color w:val="4B4F58"/>
              <w:lang w:eastAsia="en-GB"/>
            </w:rPr>
            <m:t>   </m:t>
          </m:r>
          <m:d>
            <m:dPr>
              <m:ctrlPr>
                <w:rPr>
                  <w:rFonts w:ascii="Cambria Math" w:eastAsia="Times New Roman" w:hAnsi="Cambria Math"/>
                  <w:i/>
                  <w:color w:val="4B4F58"/>
                  <w:lang w:eastAsia="en-GB"/>
                </w:rPr>
              </m:ctrlPr>
            </m:dPr>
            <m:e>
              <m:r>
                <w:rPr>
                  <w:rFonts w:ascii="Cambria Math" w:eastAsia="Times New Roman" w:hAnsi="Cambria Math"/>
                  <w:color w:val="4B4F58"/>
                  <w:lang w:eastAsia="en-GB"/>
                </w:rPr>
                <m:t>A7</m:t>
              </m:r>
            </m:e>
          </m:d>
        </m:oMath>
      </m:oMathPara>
    </w:p>
    <w:p w14:paraId="69371EB5" w14:textId="77777777"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Assuming the physical properties are homogeneous throughout the length-duration domain, </w:t>
      </w:r>
      <w:r w:rsidRPr="00E94B7C">
        <w:rPr>
          <w:rFonts w:eastAsia="Times New Roman"/>
          <w:i/>
          <w:iCs/>
          <w:color w:val="4B4F58"/>
          <w:lang w:eastAsia="en-GB"/>
        </w:rPr>
        <w:t>μ</w:t>
      </w:r>
      <w:r w:rsidRPr="00E94B7C">
        <w:rPr>
          <w:rFonts w:eastAsia="Times New Roman"/>
          <w:color w:val="4B4F58"/>
          <w:lang w:eastAsia="en-GB"/>
        </w:rPr>
        <w:t>, </w:t>
      </w:r>
      <w:r w:rsidRPr="00E94B7C">
        <w:rPr>
          <w:rFonts w:eastAsia="Times New Roman"/>
          <w:i/>
          <w:iCs/>
          <w:color w:val="4B4F58"/>
          <w:lang w:eastAsia="en-GB"/>
        </w:rPr>
        <w:t>ϵ</w:t>
      </w:r>
      <w:r w:rsidRPr="00E94B7C">
        <w:rPr>
          <w:rFonts w:eastAsia="Times New Roman"/>
          <w:color w:val="4B4F58"/>
          <w:lang w:eastAsia="en-GB"/>
        </w:rPr>
        <w:t>, and </w:t>
      </w:r>
      <w:r w:rsidRPr="00E94B7C">
        <w:rPr>
          <w:rFonts w:eastAsia="Times New Roman"/>
          <w:i/>
          <w:iCs/>
          <w:color w:val="4B4F58"/>
          <w:lang w:eastAsia="en-GB"/>
        </w:rPr>
        <w:t>σ</w:t>
      </w:r>
      <w:r w:rsidRPr="00E94B7C">
        <w:rPr>
          <w:rFonts w:eastAsia="Times New Roman"/>
          <w:color w:val="4B4F58"/>
          <w:lang w:eastAsia="en-GB"/>
        </w:rPr>
        <w:t> can be moved out front of the derivative terms. This simplifies (</w:t>
      </w:r>
      <w:r w:rsidRPr="00E94B7C">
        <w:rPr>
          <w:rFonts w:eastAsia="Times New Roman"/>
          <w:i/>
          <w:iCs/>
          <w:color w:val="4B4F58"/>
          <w:lang w:eastAsia="en-GB"/>
        </w:rPr>
        <w:t>A</w:t>
      </w:r>
      <w:r w:rsidRPr="00E94B7C">
        <w:rPr>
          <w:rFonts w:eastAsia="Times New Roman"/>
          <w:color w:val="4B4F58"/>
          <w:lang w:eastAsia="en-GB"/>
        </w:rPr>
        <w:t>7):</w:t>
      </w:r>
    </w:p>
    <w:p w14:paraId="02A1EE48" w14:textId="77777777" w:rsidR="006A408B" w:rsidRPr="00E94B7C" w:rsidRDefault="005746E0" w:rsidP="006A408B">
      <w:pPr>
        <w:shd w:val="clear" w:color="auto" w:fill="FFFFFF"/>
        <w:spacing w:after="120" w:line="240" w:lineRule="auto"/>
        <w:jc w:val="center"/>
        <w:textAlignment w:val="baseline"/>
        <w:rPr>
          <w:rFonts w:eastAsia="Times New Roman"/>
          <w:color w:val="4B4F58"/>
          <w:lang w:eastAsia="en-GB"/>
        </w:rPr>
      </w:pPr>
      <m:oMathPara>
        <m:oMath>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E</m:t>
          </m:r>
          <m:r>
            <w:rPr>
              <w:rFonts w:ascii="Cambria Math" w:eastAsia="Times New Roman" w:hAnsi="Cambria Math"/>
              <w:color w:val="4B4F58"/>
              <w:lang w:eastAsia="en-GB"/>
            </w:rPr>
            <m:t>=-μ</m:t>
          </m:r>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sSub>
            <m:sSubPr>
              <m:ctrlPr>
                <w:rPr>
                  <w:rFonts w:ascii="Cambria Math" w:eastAsia="Times New Roman" w:hAnsi="Cambria Math"/>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r>
            <m:rPr>
              <m:sty m:val="b"/>
            </m:rPr>
            <w:rPr>
              <w:rFonts w:ascii="Cambria Math" w:eastAsia="Times New Roman" w:hAnsi="Cambria Math"/>
              <w:color w:val="4B4F58"/>
              <w:lang w:eastAsia="en-GB"/>
            </w:rPr>
            <m:t>H</m:t>
          </m:r>
          <m:r>
            <w:rPr>
              <w:rFonts w:ascii="Cambria Math" w:eastAsia="Times New Roman" w:hAnsi="Cambria Math"/>
              <w:color w:val="4B4F58"/>
              <w:lang w:eastAsia="en-GB"/>
            </w:rPr>
            <m:t>   </m:t>
          </m:r>
          <m:d>
            <m:dPr>
              <m:ctrlPr>
                <w:rPr>
                  <w:rFonts w:ascii="Cambria Math" w:eastAsia="Times New Roman" w:hAnsi="Cambria Math"/>
                  <w:i/>
                  <w:color w:val="4B4F58"/>
                  <w:lang w:eastAsia="en-GB"/>
                </w:rPr>
              </m:ctrlPr>
            </m:dPr>
            <m:e>
              <m:r>
                <w:rPr>
                  <w:rFonts w:ascii="Cambria Math" w:eastAsia="Times New Roman" w:hAnsi="Cambria Math"/>
                  <w:color w:val="4B4F58"/>
                  <w:lang w:eastAsia="en-GB"/>
                </w:rPr>
                <m:t>A8</m:t>
              </m:r>
            </m:e>
          </m:d>
        </m:oMath>
      </m:oMathPara>
    </w:p>
    <w:p w14:paraId="193F028C" w14:textId="77777777"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If we further assume that we can take the first and second derivatives of </w:t>
      </w:r>
      <w:r w:rsidRPr="00E94B7C">
        <w:rPr>
          <w:rFonts w:eastAsia="Times New Roman"/>
          <w:b/>
          <w:bCs/>
          <w:color w:val="4B4F58"/>
          <w:lang w:eastAsia="en-GB"/>
        </w:rPr>
        <w:t>E</w:t>
      </w:r>
      <w:r w:rsidRPr="00E94B7C">
        <w:rPr>
          <w:rFonts w:eastAsia="Times New Roman"/>
          <w:color w:val="4B4F58"/>
          <w:lang w:eastAsia="en-GB"/>
        </w:rPr>
        <w:t>, we can either take the length space derivatives first or the duration space derivatives first. Equation (A8) can then be written as:</w:t>
      </w:r>
    </w:p>
    <w:p w14:paraId="215165CB" w14:textId="77777777" w:rsidR="006A408B" w:rsidRPr="00E94B7C" w:rsidRDefault="005746E0" w:rsidP="006A408B">
      <w:pPr>
        <w:shd w:val="clear" w:color="auto" w:fill="FFFFFF"/>
        <w:spacing w:after="120" w:line="240" w:lineRule="auto"/>
        <w:jc w:val="center"/>
        <w:textAlignment w:val="baseline"/>
        <w:rPr>
          <w:rFonts w:eastAsia="Times New Roman"/>
          <w:color w:val="4B4F58"/>
          <w:lang w:eastAsia="en-GB"/>
        </w:rPr>
      </w:pPr>
      <m:oMathPara>
        <m:oMath>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E</m:t>
          </m:r>
          <m:r>
            <w:rPr>
              <w:rFonts w:ascii="Cambria Math" w:eastAsia="Times New Roman" w:hAnsi="Cambria Math"/>
              <w:color w:val="4B4F58"/>
              <w:lang w:eastAsia="en-GB"/>
            </w:rPr>
            <m:t>=-μ</m:t>
          </m:r>
          <m:f>
            <m:fPr>
              <m:ctrlPr>
                <w:rPr>
                  <w:rFonts w:ascii="Cambria Math" w:eastAsia="Times New Roman" w:hAnsi="Cambria Math"/>
                  <w:color w:val="4B4F58"/>
                  <w:lang w:eastAsia="en-GB"/>
                </w:rPr>
              </m:ctrlPr>
            </m:fPr>
            <m:num>
              <m:r>
                <m:rPr>
                  <m:sty m:val="p"/>
                </m:rPr>
                <w:rPr>
                  <w:rFonts w:ascii="Cambria Math" w:eastAsia="Times New Roman" w:hAnsi="Cambria Math"/>
                  <w:color w:val="4B4F58"/>
                  <w:lang w:eastAsia="en-GB"/>
                </w:rPr>
                <m:t>∂</m:t>
              </m:r>
              <m:ctrlPr>
                <w:rPr>
                  <w:rFonts w:ascii="Cambria Math" w:eastAsia="Times New Roman" w:hAnsi="Cambria Math"/>
                  <w:i/>
                  <w:color w:val="4B4F58"/>
                  <w:lang w:eastAsia="en-GB"/>
                </w:rPr>
              </m:ctrlPr>
            </m:num>
            <m:den>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z</m:t>
              </m:r>
              <m:ctrlPr>
                <w:rPr>
                  <w:rFonts w:ascii="Cambria Math" w:eastAsia="Times New Roman" w:hAnsi="Cambria Math"/>
                  <w:i/>
                  <w:color w:val="4B4F58"/>
                  <w:lang w:eastAsia="en-GB"/>
                </w:rPr>
              </m:ctrlPr>
            </m:den>
          </m:f>
          <m:d>
            <m:dPr>
              <m:ctrlPr>
                <w:rPr>
                  <w:rFonts w:ascii="Cambria Math" w:eastAsia="Times New Roman" w:hAnsi="Cambria Math"/>
                  <w:i/>
                  <w:color w:val="4B4F58"/>
                  <w:lang w:eastAsia="en-GB"/>
                </w:rPr>
              </m:ctrlPr>
            </m:dPr>
            <m:e>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H</m:t>
              </m:r>
            </m:e>
          </m:d>
        </m:oMath>
      </m:oMathPara>
    </w:p>
    <w:p w14:paraId="4ABAD850" w14:textId="77777777"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This expression is now solely in terms of </w:t>
      </w:r>
      <w:r w:rsidRPr="00E94B7C">
        <w:rPr>
          <w:rFonts w:ascii="Cambria Math" w:eastAsia="Times New Roman" w:hAnsi="Cambria Math" w:cs="Cambria Math"/>
          <w:b/>
          <w:bCs/>
          <w:color w:val="4B4F58"/>
          <w:lang w:eastAsia="en-GB"/>
        </w:rPr>
        <w:t>∇</w:t>
      </w:r>
      <w:r w:rsidRPr="00E94B7C">
        <w:rPr>
          <w:rFonts w:eastAsia="Times New Roman"/>
          <w:b/>
          <w:bCs/>
          <w:color w:val="4B4F58"/>
          <w:vertAlign w:val="subscript"/>
          <w:lang w:eastAsia="en-GB"/>
        </w:rPr>
        <w:t>x</w:t>
      </w:r>
      <w:r w:rsidRPr="00E94B7C">
        <w:rPr>
          <w:rFonts w:eastAsia="Times New Roman"/>
          <w:color w:val="4B4F58"/>
          <w:lang w:eastAsia="en-GB"/>
        </w:rPr>
        <w:t> × </w:t>
      </w:r>
      <w:r w:rsidRPr="00E94B7C">
        <w:rPr>
          <w:rFonts w:eastAsia="Times New Roman"/>
          <w:b/>
          <w:bCs/>
          <w:color w:val="4B4F58"/>
          <w:lang w:eastAsia="en-GB"/>
        </w:rPr>
        <w:t>E</w:t>
      </w:r>
      <w:r w:rsidRPr="00E94B7C">
        <w:rPr>
          <w:rFonts w:eastAsia="Times New Roman"/>
          <w:color w:val="4B4F58"/>
          <w:lang w:eastAsia="en-GB"/>
        </w:rPr>
        <w:t> and </w:t>
      </w:r>
      <w:r w:rsidRPr="00E94B7C">
        <w:rPr>
          <w:rFonts w:ascii="Cambria Math" w:eastAsia="Times New Roman" w:hAnsi="Cambria Math" w:cs="Cambria Math"/>
          <w:b/>
          <w:bCs/>
          <w:color w:val="4B4F58"/>
          <w:lang w:eastAsia="en-GB"/>
        </w:rPr>
        <w:t>∇</w:t>
      </w:r>
      <w:r w:rsidRPr="00E94B7C">
        <w:rPr>
          <w:rFonts w:eastAsia="Times New Roman"/>
          <w:b/>
          <w:bCs/>
          <w:color w:val="4B4F58"/>
          <w:vertAlign w:val="subscript"/>
          <w:lang w:eastAsia="en-GB"/>
        </w:rPr>
        <w:t>x</w:t>
      </w:r>
      <w:r w:rsidRPr="00E94B7C">
        <w:rPr>
          <w:rFonts w:eastAsia="Times New Roman"/>
          <w:color w:val="4B4F58"/>
          <w:lang w:eastAsia="en-GB"/>
        </w:rPr>
        <w:t> × </w:t>
      </w:r>
      <w:r w:rsidRPr="00E94B7C">
        <w:rPr>
          <w:rFonts w:eastAsia="Times New Roman"/>
          <w:b/>
          <w:bCs/>
          <w:color w:val="4B4F58"/>
          <w:lang w:eastAsia="en-GB"/>
        </w:rPr>
        <w:t>H</w:t>
      </w:r>
      <w:r w:rsidRPr="00E94B7C">
        <w:rPr>
          <w:rFonts w:eastAsia="Times New Roman"/>
          <w:color w:val="4B4F58"/>
          <w:lang w:eastAsia="en-GB"/>
        </w:rPr>
        <w:t>. Next use equations (</w:t>
      </w:r>
      <w:r w:rsidRPr="00E94B7C">
        <w:rPr>
          <w:rFonts w:eastAsia="Times New Roman"/>
          <w:i/>
          <w:iCs/>
          <w:color w:val="4B4F58"/>
          <w:lang w:eastAsia="en-GB"/>
        </w:rPr>
        <w:t>A</w:t>
      </w:r>
      <w:r w:rsidRPr="00E94B7C">
        <w:rPr>
          <w:rFonts w:eastAsia="Times New Roman"/>
          <w:color w:val="4B4F58"/>
          <w:lang w:eastAsia="en-GB"/>
        </w:rPr>
        <w:t>2), (</w:t>
      </w:r>
      <w:r w:rsidRPr="00E94B7C">
        <w:rPr>
          <w:rFonts w:eastAsia="Times New Roman"/>
          <w:i/>
          <w:iCs/>
          <w:color w:val="4B4F58"/>
          <w:lang w:eastAsia="en-GB"/>
        </w:rPr>
        <w:t>A</w:t>
      </w:r>
      <w:r w:rsidRPr="00E94B7C">
        <w:rPr>
          <w:rFonts w:eastAsia="Times New Roman"/>
          <w:color w:val="4B4F58"/>
          <w:lang w:eastAsia="en-GB"/>
        </w:rPr>
        <w:t>4), and (</w:t>
      </w:r>
      <w:r w:rsidRPr="00E94B7C">
        <w:rPr>
          <w:rFonts w:eastAsia="Times New Roman"/>
          <w:i/>
          <w:iCs/>
          <w:color w:val="4B4F58"/>
          <w:lang w:eastAsia="en-GB"/>
        </w:rPr>
        <w:t>A</w:t>
      </w:r>
      <w:r w:rsidRPr="00E94B7C">
        <w:rPr>
          <w:rFonts w:eastAsia="Times New Roman"/>
          <w:color w:val="4B4F58"/>
          <w:lang w:eastAsia="en-GB"/>
        </w:rPr>
        <w:t>5) to generate an equation with only </w:t>
      </w:r>
      <w:r w:rsidRPr="00E94B7C">
        <w:rPr>
          <w:rFonts w:eastAsia="Times New Roman"/>
          <w:b/>
          <w:bCs/>
          <w:color w:val="4B4F58"/>
          <w:lang w:eastAsia="en-GB"/>
        </w:rPr>
        <w:t>E</w:t>
      </w:r>
      <w:r w:rsidRPr="00E94B7C">
        <w:rPr>
          <w:rFonts w:eastAsia="Times New Roman"/>
          <w:color w:val="4B4F58"/>
          <w:lang w:eastAsia="en-GB"/>
        </w:rPr>
        <w:t>:</w:t>
      </w:r>
    </w:p>
    <w:p w14:paraId="6DACAAAF" w14:textId="77777777" w:rsidR="006A408B" w:rsidRPr="00E94B7C" w:rsidRDefault="005746E0" w:rsidP="006A408B">
      <w:pPr>
        <w:shd w:val="clear" w:color="auto" w:fill="FFFFFF"/>
        <w:spacing w:after="120" w:line="240" w:lineRule="auto"/>
        <w:jc w:val="center"/>
        <w:textAlignment w:val="baseline"/>
        <w:rPr>
          <w:rFonts w:eastAsia="Times New Roman"/>
          <w:color w:val="4B4F58"/>
          <w:lang w:eastAsia="en-GB"/>
        </w:rPr>
      </w:pPr>
      <m:oMathPara>
        <m:oMath>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E</m:t>
          </m:r>
          <m:r>
            <w:rPr>
              <w:rFonts w:ascii="Cambria Math" w:eastAsia="Times New Roman" w:hAnsi="Cambria Math"/>
              <w:color w:val="4B4F58"/>
              <w:lang w:eastAsia="en-GB"/>
            </w:rPr>
            <m:t>=-μσ</m:t>
          </m:r>
          <m:sSub>
            <m:sSubPr>
              <m:ctrlPr>
                <w:rPr>
                  <w:rFonts w:ascii="Cambria Math" w:eastAsia="Times New Roman" w:hAnsi="Cambria Math"/>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r>
            <m:rPr>
              <m:sty m:val="b"/>
            </m:rPr>
            <w:rPr>
              <w:rFonts w:ascii="Cambria Math" w:eastAsia="Times New Roman" w:hAnsi="Cambria Math"/>
              <w:color w:val="4B4F58"/>
              <w:lang w:eastAsia="en-GB"/>
            </w:rPr>
            <m:t>E</m:t>
          </m:r>
          <m:r>
            <w:rPr>
              <w:rFonts w:ascii="Cambria Math" w:eastAsia="Times New Roman" w:hAnsi="Cambria Math"/>
              <w:color w:val="4B4F58"/>
              <w:lang w:eastAsia="en-GB"/>
            </w:rPr>
            <m:t>-μϵ</m:t>
          </m:r>
          <m:sSubSup>
            <m:sSubSupPr>
              <m:ctrlPr>
                <w:rPr>
                  <w:rFonts w:ascii="Cambria Math" w:eastAsia="Times New Roman" w:hAnsi="Cambria Math"/>
                  <w:color w:val="4B4F58"/>
                  <w:lang w:eastAsia="en-GB"/>
                </w:rPr>
              </m:ctrlPr>
            </m:sSubSup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up>
              <m:r>
                <w:rPr>
                  <w:rFonts w:ascii="Cambria Math" w:eastAsia="Times New Roman" w:hAnsi="Cambria Math"/>
                  <w:color w:val="4B4F58"/>
                  <w:lang w:eastAsia="en-GB"/>
                </w:rPr>
                <m:t>2</m:t>
              </m:r>
            </m:sup>
          </m:sSubSup>
          <m:r>
            <m:rPr>
              <m:sty m:val="b"/>
            </m:rPr>
            <w:rPr>
              <w:rFonts w:ascii="Cambria Math" w:eastAsia="Times New Roman" w:hAnsi="Cambria Math"/>
              <w:color w:val="4B4F58"/>
              <w:lang w:eastAsia="en-GB"/>
            </w:rPr>
            <m:t>E</m:t>
          </m:r>
          <m:r>
            <w:rPr>
              <w:rFonts w:ascii="Cambria Math" w:eastAsia="Times New Roman" w:hAnsi="Cambria Math"/>
              <w:color w:val="4B4F58"/>
              <w:lang w:eastAsia="en-GB"/>
            </w:rPr>
            <m:t>   </m:t>
          </m:r>
          <m:d>
            <m:dPr>
              <m:ctrlPr>
                <w:rPr>
                  <w:rFonts w:ascii="Cambria Math" w:eastAsia="Times New Roman" w:hAnsi="Cambria Math"/>
                  <w:i/>
                  <w:color w:val="4B4F58"/>
                  <w:lang w:eastAsia="en-GB"/>
                </w:rPr>
              </m:ctrlPr>
            </m:dPr>
            <m:e>
              <m:r>
                <w:rPr>
                  <w:rFonts w:ascii="Cambria Math" w:eastAsia="Times New Roman" w:hAnsi="Cambria Math"/>
                  <w:color w:val="4B4F58"/>
                  <w:lang w:eastAsia="en-GB"/>
                </w:rPr>
                <m:t>A9</m:t>
              </m:r>
            </m:e>
          </m:d>
        </m:oMath>
      </m:oMathPara>
    </w:p>
    <w:p w14:paraId="141CF808" w14:textId="77777777"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Then simplify the left hand side of (</w:t>
      </w:r>
      <w:r w:rsidRPr="00E94B7C">
        <w:rPr>
          <w:rFonts w:eastAsia="Times New Roman"/>
          <w:i/>
          <w:iCs/>
          <w:color w:val="4B4F58"/>
          <w:lang w:eastAsia="en-GB"/>
        </w:rPr>
        <w:t>A</w:t>
      </w:r>
      <w:r w:rsidRPr="00E94B7C">
        <w:rPr>
          <w:rFonts w:eastAsia="Times New Roman"/>
          <w:color w:val="4B4F58"/>
          <w:lang w:eastAsia="en-GB"/>
        </w:rPr>
        <w:t>9) by using the vector identity:</w:t>
      </w:r>
    </w:p>
    <w:p w14:paraId="36641982" w14:textId="77777777" w:rsidR="006A408B" w:rsidRPr="00E94B7C" w:rsidRDefault="006A408B" w:rsidP="006A408B">
      <w:pPr>
        <w:shd w:val="clear" w:color="auto" w:fill="FFFFFF"/>
        <w:spacing w:after="120" w:line="240" w:lineRule="auto"/>
        <w:jc w:val="center"/>
        <w:textAlignment w:val="baseline"/>
        <w:rPr>
          <w:rFonts w:eastAsia="Times New Roman"/>
          <w:color w:val="4B4F58"/>
          <w:lang w:eastAsia="en-GB"/>
        </w:rPr>
      </w:pPr>
      <m:oMathPara>
        <m:oMath>
          <m:r>
            <m:rPr>
              <m:sty m:val="b"/>
            </m:rPr>
            <w:rPr>
              <w:rFonts w:ascii="Cambria Math" w:eastAsia="Times New Roman" w:hAnsi="Cambria Math"/>
              <w:color w:val="4B4F58"/>
              <w:lang w:eastAsia="en-GB"/>
            </w:rPr>
            <m:t>∇</m:t>
          </m:r>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m:t>
          </m:r>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r</m:t>
          </m:r>
          <m:r>
            <w:rPr>
              <w:rFonts w:ascii="Cambria Math" w:eastAsia="Times New Roman" w:hAnsi="Cambria Math"/>
              <w:color w:val="4B4F58"/>
              <w:lang w:eastAsia="en-GB"/>
            </w:rPr>
            <m:t>=</m:t>
          </m:r>
          <m:r>
            <m:rPr>
              <m:sty m:val="b"/>
            </m:rPr>
            <w:rPr>
              <w:rFonts w:ascii="Cambria Math" w:eastAsia="Times New Roman" w:hAnsi="Cambria Math"/>
              <w:color w:val="4B4F58"/>
              <w:lang w:eastAsia="en-GB"/>
            </w:rPr>
            <m:t>∇∇</m:t>
          </m:r>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r</m:t>
          </m:r>
          <m:r>
            <w:rPr>
              <w:rFonts w:ascii="Cambria Math" w:eastAsia="Times New Roman" w:hAnsi="Cambria Math"/>
              <w:color w:val="4B4F58"/>
              <w:lang w:eastAsia="en-GB"/>
            </w:rPr>
            <m:t>-</m:t>
          </m:r>
          <m:sSup>
            <m:sSupPr>
              <m:ctrlPr>
                <w:rPr>
                  <w:rFonts w:ascii="Cambria Math" w:eastAsia="Times New Roman" w:hAnsi="Cambria Math"/>
                  <w:i/>
                  <w:color w:val="4B4F58"/>
                  <w:lang w:eastAsia="en-GB"/>
                </w:rPr>
              </m:ctrlPr>
            </m:sSupPr>
            <m:e>
              <m:r>
                <m:rPr>
                  <m:sty m:val="b"/>
                </m:rPr>
                <w:rPr>
                  <w:rFonts w:ascii="Cambria Math" w:eastAsia="Times New Roman" w:hAnsi="Cambria Math"/>
                  <w:color w:val="4B4F58"/>
                  <w:lang w:eastAsia="en-GB"/>
                </w:rPr>
                <m:t>∇</m:t>
              </m:r>
            </m:e>
            <m:sup>
              <m:r>
                <w:rPr>
                  <w:rFonts w:ascii="Cambria Math" w:eastAsia="Times New Roman" w:hAnsi="Cambria Math"/>
                  <w:color w:val="4B4F58"/>
                  <w:lang w:eastAsia="en-GB"/>
                </w:rPr>
                <m:t>2</m:t>
              </m:r>
            </m:sup>
          </m:sSup>
          <m:r>
            <m:rPr>
              <m:sty m:val="b"/>
            </m:rPr>
            <w:rPr>
              <w:rFonts w:ascii="Cambria Math" w:eastAsia="Times New Roman" w:hAnsi="Cambria Math"/>
              <w:color w:val="4B4F58"/>
              <w:lang w:eastAsia="en-GB"/>
            </w:rPr>
            <m:t>r</m:t>
          </m:r>
          <m:r>
            <w:rPr>
              <w:rFonts w:ascii="Cambria Math" w:eastAsia="Times New Roman" w:hAnsi="Cambria Math"/>
              <w:color w:val="4B4F58"/>
              <w:lang w:eastAsia="en-GB"/>
            </w:rPr>
            <m:t>.   (A10)</m:t>
          </m:r>
        </m:oMath>
      </m:oMathPara>
    </w:p>
    <w:p w14:paraId="39335875" w14:textId="77777777"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 xml:space="preserve">Recalling that </w:t>
      </w:r>
      <w:r w:rsidRPr="00E94B7C">
        <w:rPr>
          <w:rFonts w:ascii="Cambria Math" w:eastAsia="Times New Roman" w:hAnsi="Cambria Math" w:cs="Cambria Math"/>
          <w:b/>
          <w:bCs/>
          <w:color w:val="4B4F58"/>
          <w:lang w:eastAsia="en-GB"/>
        </w:rPr>
        <w:t>∇</w:t>
      </w:r>
      <w:r w:rsidRPr="00E94B7C">
        <w:rPr>
          <w:rFonts w:eastAsia="Times New Roman"/>
          <w:b/>
          <w:bCs/>
          <w:color w:val="4B4F58"/>
          <w:vertAlign w:val="subscript"/>
          <w:lang w:eastAsia="en-GB"/>
        </w:rPr>
        <w:t>x</w:t>
      </w:r>
      <w:r w:rsidRPr="00E94B7C">
        <w:rPr>
          <w:rFonts w:eastAsia="Times New Roman"/>
          <w:b/>
          <w:bCs/>
          <w:color w:val="4B4F58"/>
          <w:lang w:eastAsia="en-GB"/>
        </w:rPr>
        <w:t xml:space="preserve"> · E</w:t>
      </w:r>
      <w:r w:rsidRPr="00E94B7C">
        <w:rPr>
          <w:rFonts w:eastAsia="Times New Roman"/>
          <w:color w:val="4B4F58"/>
          <w:lang w:eastAsia="en-GB"/>
        </w:rPr>
        <w:t xml:space="preserve"> is zero in a homogenous space, the vector identity simply </w:t>
      </w:r>
      <w:proofErr w:type="gramStart"/>
      <w:r w:rsidRPr="00E94B7C">
        <w:rPr>
          <w:rFonts w:eastAsia="Times New Roman"/>
          <w:color w:val="4B4F58"/>
          <w:lang w:eastAsia="en-GB"/>
        </w:rPr>
        <w:t>becomes</w:t>
      </w:r>
      <w:proofErr w:type="gramEnd"/>
    </w:p>
    <w:p w14:paraId="01D55E3E" w14:textId="77777777" w:rsidR="006A408B" w:rsidRPr="00E94B7C" w:rsidRDefault="006A408B" w:rsidP="006A408B">
      <w:pPr>
        <w:shd w:val="clear" w:color="auto" w:fill="FFFFFF"/>
        <w:spacing w:after="120" w:line="240" w:lineRule="auto"/>
        <w:jc w:val="center"/>
        <w:textAlignment w:val="baseline"/>
        <w:rPr>
          <w:rFonts w:eastAsia="Times New Roman"/>
          <w:color w:val="4B4F58"/>
          <w:lang w:eastAsia="en-GB"/>
        </w:rPr>
      </w:pPr>
      <m:oMathPara>
        <m:oMath>
          <m:r>
            <m:rPr>
              <m:sty m:val="b"/>
            </m:rPr>
            <w:rPr>
              <w:rFonts w:ascii="Cambria Math" w:eastAsia="Times New Roman" w:hAnsi="Cambria Math"/>
              <w:color w:val="4B4F58"/>
              <w:lang w:eastAsia="en-GB"/>
            </w:rPr>
            <m:t>∇</m:t>
          </m:r>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m:t>
          </m:r>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r</m:t>
          </m:r>
          <m:r>
            <w:rPr>
              <w:rFonts w:ascii="Cambria Math" w:eastAsia="Times New Roman" w:hAnsi="Cambria Math"/>
              <w:color w:val="4B4F58"/>
              <w:lang w:eastAsia="en-GB"/>
            </w:rPr>
            <m:t>=-</m:t>
          </m:r>
          <m:sSup>
            <m:sSupPr>
              <m:ctrlPr>
                <w:rPr>
                  <w:rFonts w:ascii="Cambria Math" w:eastAsia="Times New Roman" w:hAnsi="Cambria Math"/>
                  <w:i/>
                  <w:color w:val="4B4F58"/>
                  <w:lang w:eastAsia="en-GB"/>
                </w:rPr>
              </m:ctrlPr>
            </m:sSupPr>
            <m:e>
              <m:r>
                <m:rPr>
                  <m:sty m:val="b"/>
                </m:rPr>
                <w:rPr>
                  <w:rFonts w:ascii="Cambria Math" w:eastAsia="Times New Roman" w:hAnsi="Cambria Math"/>
                  <w:color w:val="4B4F58"/>
                  <w:lang w:eastAsia="en-GB"/>
                </w:rPr>
                <m:t>∇</m:t>
              </m:r>
            </m:e>
            <m:sup>
              <m:r>
                <w:rPr>
                  <w:rFonts w:ascii="Cambria Math" w:eastAsia="Times New Roman" w:hAnsi="Cambria Math"/>
                  <w:color w:val="4B4F58"/>
                  <w:lang w:eastAsia="en-GB"/>
                </w:rPr>
                <m:t>2</m:t>
              </m:r>
            </m:sup>
          </m:sSup>
          <m:r>
            <m:rPr>
              <m:sty m:val="b"/>
            </m:rPr>
            <w:rPr>
              <w:rFonts w:ascii="Cambria Math" w:eastAsia="Times New Roman" w:hAnsi="Cambria Math"/>
              <w:color w:val="4B4F58"/>
              <w:lang w:eastAsia="en-GB"/>
            </w:rPr>
            <m:t>r</m:t>
          </m:r>
          <m:r>
            <w:rPr>
              <w:rFonts w:ascii="Cambria Math" w:eastAsia="Times New Roman" w:hAnsi="Cambria Math"/>
              <w:color w:val="4B4F58"/>
              <w:lang w:eastAsia="en-GB"/>
            </w:rPr>
            <m:t>.</m:t>
          </m:r>
        </m:oMath>
      </m:oMathPara>
    </w:p>
    <w:p w14:paraId="718D2CEA" w14:textId="77777777"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Substitute that into (</w:t>
      </w:r>
      <w:r w:rsidRPr="00E94B7C">
        <w:rPr>
          <w:rFonts w:eastAsia="Times New Roman"/>
          <w:i/>
          <w:iCs/>
          <w:color w:val="4B4F58"/>
          <w:lang w:eastAsia="en-GB"/>
        </w:rPr>
        <w:t>A</w:t>
      </w:r>
      <w:r w:rsidRPr="00E94B7C">
        <w:rPr>
          <w:rFonts w:eastAsia="Times New Roman"/>
          <w:color w:val="4B4F58"/>
          <w:lang w:eastAsia="en-GB"/>
        </w:rPr>
        <w:t>10) to get the following:</w:t>
      </w:r>
    </w:p>
    <w:p w14:paraId="5000F649" w14:textId="77777777" w:rsidR="006A408B" w:rsidRPr="00E94B7C" w:rsidRDefault="005746E0" w:rsidP="006A408B">
      <w:pPr>
        <w:shd w:val="clear" w:color="auto" w:fill="FFFFFF"/>
        <w:spacing w:after="120" w:line="240" w:lineRule="auto"/>
        <w:jc w:val="center"/>
        <w:textAlignment w:val="baseline"/>
        <w:rPr>
          <w:rFonts w:eastAsia="Times New Roman"/>
          <w:color w:val="4B4F58"/>
          <w:lang w:eastAsia="en-GB"/>
        </w:rPr>
      </w:pPr>
      <m:oMathPara>
        <m:oMath>
          <m:sSup>
            <m:sSupPr>
              <m:ctrlPr>
                <w:rPr>
                  <w:rFonts w:ascii="Cambria Math" w:eastAsia="Times New Roman" w:hAnsi="Cambria Math"/>
                  <w:i/>
                  <w:color w:val="4B4F58"/>
                  <w:lang w:eastAsia="en-GB"/>
                </w:rPr>
              </m:ctrlPr>
            </m:sSupPr>
            <m:e>
              <m:sSub>
                <m:sSubPr>
                  <m:ctrlPr>
                    <w:rPr>
                      <w:rFonts w:ascii="Cambria Math" w:eastAsia="Times New Roman" w:hAnsi="Cambria Math"/>
                      <w:b/>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e>
            <m:sup>
              <m:r>
                <w:rPr>
                  <w:rFonts w:ascii="Cambria Math" w:eastAsia="Times New Roman" w:hAnsi="Cambria Math"/>
                  <w:color w:val="4B4F58"/>
                  <w:lang w:eastAsia="en-GB"/>
                </w:rPr>
                <m:t>2</m:t>
              </m:r>
            </m:sup>
          </m:sSup>
          <m:r>
            <m:rPr>
              <m:sty m:val="b"/>
            </m:rPr>
            <w:rPr>
              <w:rFonts w:ascii="Cambria Math" w:eastAsia="Times New Roman" w:hAnsi="Cambria Math"/>
              <w:color w:val="4B4F58"/>
              <w:lang w:eastAsia="en-GB"/>
            </w:rPr>
            <m:t>E</m:t>
          </m:r>
          <m:r>
            <w:rPr>
              <w:rFonts w:ascii="Cambria Math" w:eastAsia="Times New Roman" w:hAnsi="Cambria Math"/>
              <w:color w:val="4B4F58"/>
              <w:lang w:eastAsia="en-GB"/>
            </w:rPr>
            <m:t>-μσ</m:t>
          </m:r>
          <m:sSub>
            <m:sSubPr>
              <m:ctrlPr>
                <w:rPr>
                  <w:rFonts w:ascii="Cambria Math" w:eastAsia="Times New Roman" w:hAnsi="Cambria Math"/>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r>
            <m:rPr>
              <m:sty m:val="b"/>
            </m:rPr>
            <w:rPr>
              <w:rFonts w:ascii="Cambria Math" w:eastAsia="Times New Roman" w:hAnsi="Cambria Math"/>
              <w:color w:val="4B4F58"/>
              <w:lang w:eastAsia="en-GB"/>
            </w:rPr>
            <m:t>E</m:t>
          </m:r>
          <m:r>
            <w:rPr>
              <w:rFonts w:ascii="Cambria Math" w:eastAsia="Times New Roman" w:hAnsi="Cambria Math"/>
              <w:color w:val="4B4F58"/>
              <w:lang w:eastAsia="en-GB"/>
            </w:rPr>
            <m:t>-μϵ</m:t>
          </m:r>
          <m:sSubSup>
            <m:sSubSupPr>
              <m:ctrlPr>
                <w:rPr>
                  <w:rFonts w:ascii="Cambria Math" w:eastAsia="Times New Roman" w:hAnsi="Cambria Math"/>
                  <w:color w:val="4B4F58"/>
                  <w:lang w:eastAsia="en-GB"/>
                </w:rPr>
              </m:ctrlPr>
            </m:sSubSup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up>
              <m:r>
                <w:rPr>
                  <w:rFonts w:ascii="Cambria Math" w:eastAsia="Times New Roman" w:hAnsi="Cambria Math"/>
                  <w:color w:val="4B4F58"/>
                  <w:lang w:eastAsia="en-GB"/>
                </w:rPr>
                <m:t>2</m:t>
              </m:r>
            </m:sup>
          </m:sSubSup>
          <m:r>
            <m:rPr>
              <m:sty m:val="b"/>
            </m:rPr>
            <w:rPr>
              <w:rFonts w:ascii="Cambria Math" w:eastAsia="Times New Roman" w:hAnsi="Cambria Math"/>
              <w:color w:val="4B4F58"/>
              <w:lang w:eastAsia="en-GB"/>
            </w:rPr>
            <m:t>E</m:t>
          </m:r>
          <m:r>
            <w:rPr>
              <w:rFonts w:ascii="Cambria Math" w:eastAsia="Times New Roman" w:hAnsi="Cambria Math"/>
              <w:color w:val="4B4F58"/>
              <w:lang w:eastAsia="en-GB"/>
            </w:rPr>
            <m:t>=0   </m:t>
          </m:r>
          <m:d>
            <m:dPr>
              <m:ctrlPr>
                <w:rPr>
                  <w:rFonts w:ascii="Cambria Math" w:eastAsia="Times New Roman" w:hAnsi="Cambria Math"/>
                  <w:i/>
                  <w:color w:val="4B4F58"/>
                  <w:lang w:eastAsia="en-GB"/>
                </w:rPr>
              </m:ctrlPr>
            </m:dPr>
            <m:e>
              <m:r>
                <w:rPr>
                  <w:rFonts w:ascii="Cambria Math" w:eastAsia="Times New Roman" w:hAnsi="Cambria Math"/>
                  <w:color w:val="4B4F58"/>
                  <w:lang w:eastAsia="en-GB"/>
                </w:rPr>
                <m:t>A11</m:t>
              </m:r>
            </m:e>
          </m:d>
        </m:oMath>
      </m:oMathPara>
    </w:p>
    <w:p w14:paraId="4FF520DD" w14:textId="21A70589" w:rsidR="006A408B" w:rsidRPr="00E94B7C" w:rsidRDefault="006A408B" w:rsidP="006A408B">
      <w:pPr>
        <w:pStyle w:val="NormalWeb"/>
        <w:shd w:val="clear" w:color="auto" w:fill="FFFFFF"/>
        <w:spacing w:before="0" w:beforeAutospacing="0" w:after="120" w:afterAutospacing="0"/>
        <w:textAlignment w:val="baseline"/>
        <w:rPr>
          <w:color w:val="4B4F58"/>
          <w:sz w:val="22"/>
          <w:szCs w:val="22"/>
        </w:rPr>
      </w:pPr>
      <w:r w:rsidRPr="00E94B7C">
        <w:rPr>
          <w:color w:val="4B4F58"/>
          <w:sz w:val="22"/>
          <w:szCs w:val="22"/>
        </w:rPr>
        <w:t>This is the wave equation for the electric field in length-duration domain</w:t>
      </w:r>
      <w:r w:rsidR="00A2351C" w:rsidRPr="00E94B7C">
        <w:rPr>
          <w:color w:val="4B4F58"/>
          <w:sz w:val="22"/>
          <w:szCs w:val="22"/>
        </w:rPr>
        <w:t>.</w:t>
      </w:r>
      <w:r w:rsidRPr="00E94B7C">
        <w:rPr>
          <w:color w:val="4B4F58"/>
          <w:sz w:val="22"/>
          <w:szCs w:val="22"/>
        </w:rPr>
        <w:t xml:space="preserve"> If the charge is zero, then </w:t>
      </w:r>
      <w:r w:rsidRPr="00E94B7C">
        <w:rPr>
          <w:rStyle w:val="Emphasis"/>
          <w:color w:val="4B4F58"/>
          <w:sz w:val="22"/>
          <w:szCs w:val="22"/>
        </w:rPr>
        <w:t>σ</w:t>
      </w:r>
      <w:r w:rsidRPr="00E94B7C">
        <w:rPr>
          <w:color w:val="4B4F58"/>
          <w:sz w:val="22"/>
          <w:szCs w:val="22"/>
        </w:rPr>
        <w:t> = 0, and the wave equation</w:t>
      </w:r>
      <w:r w:rsidR="00A2351C" w:rsidRPr="00E94B7C">
        <w:rPr>
          <w:color w:val="4B4F58"/>
          <w:sz w:val="22"/>
          <w:szCs w:val="22"/>
        </w:rPr>
        <w:t xml:space="preserve"> with </w:t>
      </w:r>
      <w:proofErr w:type="spellStart"/>
      <w:r w:rsidR="00A2351C" w:rsidRPr="00E94B7C">
        <w:rPr>
          <w:i/>
          <w:iCs/>
          <w:color w:val="4B4F58"/>
          <w:sz w:val="22"/>
          <w:szCs w:val="22"/>
        </w:rPr>
        <w:t>με</w:t>
      </w:r>
      <w:proofErr w:type="spellEnd"/>
      <w:r w:rsidR="00A2351C" w:rsidRPr="00E94B7C">
        <w:rPr>
          <w:color w:val="4B4F58"/>
          <w:sz w:val="22"/>
          <w:szCs w:val="22"/>
        </w:rPr>
        <w:t xml:space="preserve"> = </w:t>
      </w:r>
      <w:r w:rsidR="00A2351C" w:rsidRPr="00E94B7C">
        <w:rPr>
          <w:i/>
          <w:iCs/>
          <w:color w:val="4B4F58"/>
          <w:sz w:val="22"/>
          <w:szCs w:val="22"/>
        </w:rPr>
        <w:t>c</w:t>
      </w:r>
      <w:r w:rsidR="00A2351C" w:rsidRPr="00E94B7C">
        <w:rPr>
          <w:color w:val="4B4F58"/>
          <w:sz w:val="22"/>
          <w:szCs w:val="22"/>
          <w:vertAlign w:val="superscript"/>
        </w:rPr>
        <w:t>−2</w:t>
      </w:r>
      <w:r w:rsidRPr="00E94B7C">
        <w:rPr>
          <w:color w:val="4B4F58"/>
          <w:sz w:val="22"/>
          <w:szCs w:val="22"/>
        </w:rPr>
        <w:t xml:space="preserve"> is</w:t>
      </w:r>
    </w:p>
    <w:p w14:paraId="09FAB008" w14:textId="77777777" w:rsidR="006A408B" w:rsidRPr="00E94B7C" w:rsidRDefault="005746E0" w:rsidP="006A408B">
      <w:pPr>
        <w:pStyle w:val="NormalWeb"/>
        <w:shd w:val="clear" w:color="auto" w:fill="FFFFFF"/>
        <w:spacing w:before="0" w:beforeAutospacing="0" w:after="120" w:afterAutospacing="0"/>
        <w:jc w:val="center"/>
        <w:textAlignment w:val="baseline"/>
        <w:rPr>
          <w:color w:val="4B4F58"/>
          <w:sz w:val="22"/>
          <w:szCs w:val="22"/>
        </w:rPr>
      </w:pPr>
      <m:oMathPara>
        <m:oMath>
          <m:sSup>
            <m:sSupPr>
              <m:ctrlPr>
                <w:rPr>
                  <w:rFonts w:ascii="Cambria Math" w:hAnsi="Cambria Math"/>
                  <w:i/>
                  <w:color w:val="4B4F58"/>
                  <w:sz w:val="22"/>
                  <w:szCs w:val="22"/>
                </w:rPr>
              </m:ctrlPr>
            </m:sSupPr>
            <m:e>
              <m:sSub>
                <m:sSubPr>
                  <m:ctrlPr>
                    <w:rPr>
                      <w:rFonts w:ascii="Cambria Math" w:hAnsi="Cambria Math"/>
                      <w:b/>
                      <w:color w:val="4B4F58"/>
                      <w:sz w:val="22"/>
                      <w:szCs w:val="22"/>
                    </w:rPr>
                  </m:ctrlPr>
                </m:sSubPr>
                <m:e>
                  <m:r>
                    <m:rPr>
                      <m:sty m:val="b"/>
                    </m:rPr>
                    <w:rPr>
                      <w:rFonts w:ascii="Cambria Math" w:hAnsi="Cambria Math"/>
                      <w:color w:val="4B4F58"/>
                      <w:sz w:val="22"/>
                      <w:szCs w:val="22"/>
                    </w:rPr>
                    <m:t>∇</m:t>
                  </m:r>
                </m:e>
                <m:sub>
                  <m:r>
                    <m:rPr>
                      <m:sty m:val="p"/>
                    </m:rPr>
                    <w:rPr>
                      <w:rFonts w:ascii="Cambria Math" w:hAnsi="Cambria Math"/>
                      <w:color w:val="4B4F58"/>
                      <w:sz w:val="22"/>
                      <w:szCs w:val="22"/>
                    </w:rPr>
                    <m:t>x</m:t>
                  </m:r>
                </m:sub>
              </m:sSub>
            </m:e>
            <m:sup>
              <m:r>
                <w:rPr>
                  <w:rFonts w:ascii="Cambria Math" w:hAnsi="Cambria Math"/>
                  <w:color w:val="4B4F58"/>
                  <w:sz w:val="22"/>
                  <w:szCs w:val="22"/>
                </w:rPr>
                <m:t>2</m:t>
              </m:r>
            </m:sup>
          </m:sSup>
          <m:r>
            <m:rPr>
              <m:sty m:val="b"/>
            </m:rPr>
            <w:rPr>
              <w:rFonts w:ascii="Cambria Math" w:hAnsi="Cambria Math"/>
              <w:color w:val="4B4F58"/>
              <w:sz w:val="22"/>
              <w:szCs w:val="22"/>
            </w:rPr>
            <m:t>E</m:t>
          </m:r>
          <m:r>
            <w:rPr>
              <w:rFonts w:ascii="Cambria Math" w:hAnsi="Cambria Math"/>
              <w:color w:val="4B4F58"/>
              <w:sz w:val="22"/>
              <w:szCs w:val="22"/>
            </w:rPr>
            <m:t>-</m:t>
          </m:r>
          <m:f>
            <m:fPr>
              <m:ctrlPr>
                <w:rPr>
                  <w:rFonts w:ascii="Cambria Math" w:hAnsi="Cambria Math"/>
                  <w:color w:val="4B4F58"/>
                  <w:sz w:val="22"/>
                  <w:szCs w:val="22"/>
                </w:rPr>
              </m:ctrlPr>
            </m:fPr>
            <m:num>
              <m:r>
                <w:rPr>
                  <w:rFonts w:ascii="Cambria Math" w:hAnsi="Cambria Math"/>
                  <w:color w:val="4B4F58"/>
                  <w:sz w:val="22"/>
                  <w:szCs w:val="22"/>
                </w:rPr>
                <m:t>1</m:t>
              </m:r>
              <m:ctrlPr>
                <w:rPr>
                  <w:rFonts w:ascii="Cambria Math" w:hAnsi="Cambria Math"/>
                  <w:i/>
                  <w:color w:val="4B4F58"/>
                  <w:sz w:val="22"/>
                  <w:szCs w:val="22"/>
                </w:rPr>
              </m:ctrlPr>
            </m:num>
            <m:den>
              <m:sSup>
                <m:sSupPr>
                  <m:ctrlPr>
                    <w:rPr>
                      <w:rFonts w:ascii="Cambria Math" w:hAnsi="Cambria Math"/>
                      <w:i/>
                      <w:color w:val="4B4F58"/>
                      <w:sz w:val="22"/>
                      <w:szCs w:val="22"/>
                    </w:rPr>
                  </m:ctrlPr>
                </m:sSupPr>
                <m:e>
                  <m:r>
                    <w:rPr>
                      <w:rFonts w:ascii="Cambria Math" w:hAnsi="Cambria Math"/>
                      <w:color w:val="4B4F58"/>
                      <w:sz w:val="22"/>
                      <w:szCs w:val="22"/>
                    </w:rPr>
                    <m:t>c</m:t>
                  </m:r>
                </m:e>
                <m:sup>
                  <m:r>
                    <w:rPr>
                      <w:rFonts w:ascii="Cambria Math" w:hAnsi="Cambria Math"/>
                      <w:color w:val="4B4F58"/>
                      <w:sz w:val="22"/>
                      <w:szCs w:val="22"/>
                    </w:rPr>
                    <m:t>2</m:t>
                  </m:r>
                </m:sup>
              </m:sSup>
              <m:ctrlPr>
                <w:rPr>
                  <w:rFonts w:ascii="Cambria Math" w:hAnsi="Cambria Math"/>
                  <w:i/>
                  <w:color w:val="4B4F58"/>
                  <w:sz w:val="22"/>
                  <w:szCs w:val="22"/>
                </w:rPr>
              </m:ctrlPr>
            </m:den>
          </m:f>
          <m:sSup>
            <m:sSupPr>
              <m:ctrlPr>
                <w:rPr>
                  <w:rFonts w:ascii="Cambria Math" w:hAnsi="Cambria Math"/>
                  <w:i/>
                  <w:color w:val="4B4F58"/>
                  <w:sz w:val="22"/>
                  <w:szCs w:val="22"/>
                </w:rPr>
              </m:ctrlPr>
            </m:sSupPr>
            <m:e>
              <m:sSub>
                <m:sSubPr>
                  <m:ctrlPr>
                    <w:rPr>
                      <w:rFonts w:ascii="Cambria Math" w:hAnsi="Cambria Math"/>
                      <w:b/>
                      <w:color w:val="4B4F58"/>
                      <w:sz w:val="22"/>
                      <w:szCs w:val="22"/>
                    </w:rPr>
                  </m:ctrlPr>
                </m:sSubPr>
                <m:e>
                  <m:r>
                    <m:rPr>
                      <m:sty m:val="b"/>
                    </m:rPr>
                    <w:rPr>
                      <w:rFonts w:ascii="Cambria Math" w:hAnsi="Cambria Math"/>
                      <w:color w:val="4B4F58"/>
                      <w:sz w:val="22"/>
                      <w:szCs w:val="22"/>
                    </w:rPr>
                    <m:t>∇</m:t>
                  </m:r>
                </m:e>
                <m:sub>
                  <m:r>
                    <m:rPr>
                      <m:sty m:val="b"/>
                    </m:rPr>
                    <w:rPr>
                      <w:rFonts w:ascii="Cambria Math" w:hAnsi="Cambria Math"/>
                      <w:color w:val="4B4F58"/>
                      <w:sz w:val="22"/>
                      <w:szCs w:val="22"/>
                    </w:rPr>
                    <m:t>z</m:t>
                  </m:r>
                </m:sub>
              </m:sSub>
            </m:e>
            <m:sup>
              <m:r>
                <w:rPr>
                  <w:rFonts w:ascii="Cambria Math" w:hAnsi="Cambria Math"/>
                  <w:color w:val="4B4F58"/>
                  <w:sz w:val="22"/>
                  <w:szCs w:val="22"/>
                </w:rPr>
                <m:t>2</m:t>
              </m:r>
            </m:sup>
          </m:sSup>
          <m:r>
            <m:rPr>
              <m:sty m:val="b"/>
            </m:rPr>
            <w:rPr>
              <w:rFonts w:ascii="Cambria Math" w:hAnsi="Cambria Math"/>
              <w:color w:val="4B4F58"/>
              <w:sz w:val="22"/>
              <w:szCs w:val="22"/>
            </w:rPr>
            <m:t>E</m:t>
          </m:r>
          <m:r>
            <w:rPr>
              <w:rFonts w:ascii="Cambria Math" w:hAnsi="Cambria Math"/>
              <w:color w:val="4B4F58"/>
              <w:sz w:val="22"/>
              <w:szCs w:val="22"/>
            </w:rPr>
            <m:t>=0   </m:t>
          </m:r>
          <m:d>
            <m:dPr>
              <m:ctrlPr>
                <w:rPr>
                  <w:rFonts w:ascii="Cambria Math" w:hAnsi="Cambria Math"/>
                  <w:i/>
                  <w:color w:val="4B4F58"/>
                  <w:sz w:val="22"/>
                  <w:szCs w:val="22"/>
                </w:rPr>
              </m:ctrlPr>
            </m:dPr>
            <m:e>
              <m:r>
                <w:rPr>
                  <w:rFonts w:ascii="Cambria Math" w:hAnsi="Cambria Math"/>
                  <w:color w:val="4B4F58"/>
                  <w:sz w:val="22"/>
                  <w:szCs w:val="22"/>
                </w:rPr>
                <m:t>A12</m:t>
              </m:r>
            </m:e>
          </m:d>
        </m:oMath>
      </m:oMathPara>
    </w:p>
    <w:p w14:paraId="713FCC0A" w14:textId="01C5431E" w:rsidR="006A408B" w:rsidRPr="00E94B7C" w:rsidRDefault="006A408B" w:rsidP="006A408B">
      <w:pPr>
        <w:shd w:val="clear" w:color="auto" w:fill="FFFFFF"/>
        <w:spacing w:after="120" w:line="240" w:lineRule="auto"/>
        <w:textAlignment w:val="baseline"/>
        <w:rPr>
          <w:rFonts w:eastAsia="Times New Roman"/>
          <w:i/>
          <w:iCs/>
          <w:color w:val="4B4F58"/>
          <w:lang w:eastAsia="en-GB"/>
        </w:rPr>
      </w:pPr>
      <w:r w:rsidRPr="00E94B7C">
        <w:rPr>
          <w:rFonts w:eastAsia="Times New Roman"/>
          <w:i/>
          <w:iCs/>
          <w:color w:val="4B4F58"/>
          <w:lang w:eastAsia="en-GB"/>
        </w:rPr>
        <w:t>Magnetic Field</w:t>
      </w:r>
    </w:p>
    <w:p w14:paraId="3783911F" w14:textId="77777777"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To derive the wave equation for </w:t>
      </w:r>
      <w:r w:rsidRPr="00E94B7C">
        <w:rPr>
          <w:rFonts w:eastAsia="Times New Roman"/>
          <w:b/>
          <w:bCs/>
          <w:color w:val="4B4F58"/>
          <w:lang w:eastAsia="en-GB"/>
        </w:rPr>
        <w:t>H</w:t>
      </w:r>
      <w:r w:rsidRPr="00E94B7C">
        <w:rPr>
          <w:rFonts w:eastAsia="Times New Roman"/>
          <w:color w:val="4B4F58"/>
          <w:lang w:eastAsia="en-GB"/>
        </w:rPr>
        <w:t>, we repeat the above derivation but start by taking the length curl of Ampere’s Law completed, shown in equation (</w:t>
      </w:r>
      <w:r w:rsidRPr="00E94B7C">
        <w:rPr>
          <w:rFonts w:eastAsia="Times New Roman"/>
          <w:i/>
          <w:iCs/>
          <w:color w:val="4B4F58"/>
          <w:lang w:eastAsia="en-GB"/>
        </w:rPr>
        <w:t>A</w:t>
      </w:r>
      <w:r w:rsidRPr="00E94B7C">
        <w:rPr>
          <w:rFonts w:eastAsia="Times New Roman"/>
          <w:color w:val="4B4F58"/>
          <w:lang w:eastAsia="en-GB"/>
        </w:rPr>
        <w:t>2):</w:t>
      </w:r>
    </w:p>
    <w:p w14:paraId="4D6324E8" w14:textId="77777777" w:rsidR="006A408B" w:rsidRPr="00E94B7C" w:rsidRDefault="005746E0" w:rsidP="006A408B">
      <w:pPr>
        <w:shd w:val="clear" w:color="auto" w:fill="FFFFFF"/>
        <w:spacing w:after="120" w:line="240" w:lineRule="auto"/>
        <w:jc w:val="center"/>
        <w:textAlignment w:val="baseline"/>
        <w:rPr>
          <w:rFonts w:eastAsia="Times New Roman"/>
          <w:color w:val="4B4F58"/>
          <w:lang w:eastAsia="en-GB"/>
        </w:rPr>
      </w:pPr>
      <m:oMathPara>
        <m:oMath>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d>
            <m:dPr>
              <m:ctrlPr>
                <w:rPr>
                  <w:rFonts w:ascii="Cambria Math" w:eastAsia="Times New Roman" w:hAnsi="Cambria Math"/>
                  <w:i/>
                  <w:color w:val="4B4F58"/>
                  <w:lang w:eastAsia="en-GB"/>
                </w:rPr>
              </m:ctrlPr>
            </m:dPr>
            <m:e>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H</m:t>
              </m:r>
            </m:e>
          </m:d>
          <m:r>
            <w:rPr>
              <w:rFonts w:ascii="Cambria Math" w:eastAsia="Times New Roman" w:hAnsi="Cambria Math"/>
              <w:color w:val="4B4F58"/>
              <w:lang w:eastAsia="en-GB"/>
            </w:rPr>
            <m:t>=</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J</m:t>
          </m:r>
          <m:r>
            <w:rPr>
              <w:rFonts w:ascii="Cambria Math" w:eastAsia="Times New Roman" w:hAnsi="Cambria Math"/>
              <w:color w:val="4B4F58"/>
              <w:lang w:eastAsia="en-GB"/>
            </w:rPr>
            <m:t>+</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r>
            <m:rPr>
              <m:sty m:val="b"/>
            </m:rPr>
            <w:rPr>
              <w:rFonts w:ascii="Cambria Math" w:eastAsia="Times New Roman" w:hAnsi="Cambria Math"/>
              <w:color w:val="4B4F58"/>
              <w:lang w:eastAsia="en-GB"/>
            </w:rPr>
            <m:t>D</m:t>
          </m:r>
          <m:r>
            <w:rPr>
              <w:rFonts w:ascii="Cambria Math" w:eastAsia="Times New Roman" w:hAnsi="Cambria Math"/>
              <w:color w:val="4B4F58"/>
              <w:lang w:eastAsia="en-GB"/>
            </w:rPr>
            <m:t>)   </m:t>
          </m:r>
          <m:d>
            <m:dPr>
              <m:ctrlPr>
                <w:rPr>
                  <w:rFonts w:ascii="Cambria Math" w:eastAsia="Times New Roman" w:hAnsi="Cambria Math"/>
                  <w:i/>
                  <w:color w:val="4B4F58"/>
                  <w:lang w:eastAsia="en-GB"/>
                </w:rPr>
              </m:ctrlPr>
            </m:dPr>
            <m:e>
              <m:r>
                <w:rPr>
                  <w:rFonts w:ascii="Cambria Math" w:eastAsia="Times New Roman" w:hAnsi="Cambria Math"/>
                  <w:color w:val="4B4F58"/>
                  <w:lang w:eastAsia="en-GB"/>
                </w:rPr>
                <m:t>A13</m:t>
              </m:r>
            </m:e>
          </m:d>
        </m:oMath>
      </m:oMathPara>
    </w:p>
    <w:p w14:paraId="6F8BBF88" w14:textId="77777777"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lastRenderedPageBreak/>
        <w:t>The constitutive relations can be substituted into equation (</w:t>
      </w:r>
      <w:r w:rsidRPr="00E94B7C">
        <w:rPr>
          <w:rFonts w:eastAsia="Times New Roman"/>
          <w:i/>
          <w:iCs/>
          <w:color w:val="4B4F58"/>
          <w:lang w:eastAsia="en-GB"/>
        </w:rPr>
        <w:t>A</w:t>
      </w:r>
      <w:r w:rsidRPr="00E94B7C">
        <w:rPr>
          <w:rFonts w:eastAsia="Times New Roman"/>
          <w:color w:val="4B4F58"/>
          <w:lang w:eastAsia="en-GB"/>
        </w:rPr>
        <w:t>13) to get the following expressions in terms of only </w:t>
      </w:r>
      <w:r w:rsidRPr="00E94B7C">
        <w:rPr>
          <w:rFonts w:eastAsia="Times New Roman"/>
          <w:b/>
          <w:bCs/>
          <w:color w:val="4B4F58"/>
          <w:lang w:eastAsia="en-GB"/>
        </w:rPr>
        <w:t>E</w:t>
      </w:r>
      <w:r w:rsidRPr="00E94B7C">
        <w:rPr>
          <w:rFonts w:eastAsia="Times New Roman"/>
          <w:color w:val="4B4F58"/>
          <w:lang w:eastAsia="en-GB"/>
        </w:rPr>
        <w:t> and </w:t>
      </w:r>
      <w:r w:rsidRPr="00E94B7C">
        <w:rPr>
          <w:rFonts w:eastAsia="Times New Roman"/>
          <w:b/>
          <w:bCs/>
          <w:color w:val="4B4F58"/>
          <w:lang w:eastAsia="en-GB"/>
        </w:rPr>
        <w:t>H</w:t>
      </w:r>
      <w:r w:rsidRPr="00E94B7C">
        <w:rPr>
          <w:rFonts w:eastAsia="Times New Roman"/>
          <w:color w:val="4B4F58"/>
          <w:lang w:eastAsia="en-GB"/>
        </w:rPr>
        <w:t>:</w:t>
      </w:r>
    </w:p>
    <w:p w14:paraId="5F3FA9C8" w14:textId="77777777" w:rsidR="006A408B" w:rsidRPr="00E94B7C" w:rsidRDefault="005746E0" w:rsidP="006A408B">
      <w:pPr>
        <w:shd w:val="clear" w:color="auto" w:fill="FFFFFF"/>
        <w:spacing w:after="120" w:line="240" w:lineRule="auto"/>
        <w:jc w:val="center"/>
        <w:textAlignment w:val="baseline"/>
        <w:rPr>
          <w:rFonts w:eastAsia="Times New Roman"/>
          <w:color w:val="4B4F58"/>
          <w:lang w:eastAsia="en-GB"/>
        </w:rPr>
      </w:pPr>
      <m:oMathPara>
        <m:oMathParaPr>
          <m:jc m:val="center"/>
        </m:oMathParaPr>
        <m:oMath>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H</m:t>
          </m:r>
          <m:r>
            <w:rPr>
              <w:rFonts w:ascii="Cambria Math" w:eastAsia="Times New Roman" w:hAnsi="Cambria Math"/>
              <w:color w:val="4B4F58"/>
              <w:lang w:eastAsia="en-GB"/>
            </w:rPr>
            <m:t>=</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d>
            <m:dPr>
              <m:ctrlPr>
                <w:rPr>
                  <w:rFonts w:ascii="Cambria Math" w:eastAsia="Times New Roman" w:hAnsi="Cambria Math"/>
                  <w:i/>
                  <w:color w:val="4B4F58"/>
                  <w:lang w:eastAsia="en-GB"/>
                </w:rPr>
              </m:ctrlPr>
            </m:dPr>
            <m:e>
              <m:r>
                <w:rPr>
                  <w:rFonts w:ascii="Cambria Math" w:eastAsia="Times New Roman" w:hAnsi="Cambria Math"/>
                  <w:color w:val="4B4F58"/>
                  <w:lang w:eastAsia="en-GB"/>
                </w:rPr>
                <m:t>σ</m:t>
              </m:r>
              <m:r>
                <m:rPr>
                  <m:sty m:val="b"/>
                </m:rPr>
                <w:rPr>
                  <w:rFonts w:ascii="Cambria Math" w:eastAsia="Times New Roman" w:hAnsi="Cambria Math"/>
                  <w:color w:val="4B4F58"/>
                  <w:lang w:eastAsia="en-GB"/>
                </w:rPr>
                <m:t>E</m:t>
              </m:r>
            </m:e>
          </m:d>
          <m:r>
            <w:rPr>
              <w:rFonts w:ascii="Cambria Math" w:eastAsia="Times New Roman" w:hAnsi="Cambria Math"/>
              <w:color w:val="4B4F58"/>
              <w:lang w:eastAsia="en-GB"/>
            </w:rPr>
            <m:t>+</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d>
            <m:dPr>
              <m:ctrlPr>
                <w:rPr>
                  <w:rFonts w:ascii="Cambria Math" w:eastAsia="Times New Roman" w:hAnsi="Cambria Math"/>
                  <w:i/>
                  <w:color w:val="4B4F58"/>
                  <w:lang w:eastAsia="en-GB"/>
                </w:rPr>
              </m:ctrlPr>
            </m:dPr>
            <m:e>
              <m:r>
                <w:rPr>
                  <w:rFonts w:ascii="Cambria Math" w:eastAsia="Times New Roman" w:hAnsi="Cambria Math"/>
                  <w:color w:val="4B4F58"/>
                  <w:lang w:eastAsia="en-GB"/>
                </w:rPr>
                <m:t>ϵ</m:t>
              </m:r>
              <m:r>
                <m:rPr>
                  <m:sty m:val="b"/>
                </m:rPr>
                <w:rPr>
                  <w:rFonts w:ascii="Cambria Math" w:eastAsia="Times New Roman" w:hAnsi="Cambria Math"/>
                  <w:color w:val="4B4F58"/>
                  <w:lang w:eastAsia="en-GB"/>
                </w:rPr>
                <m:t>E</m:t>
              </m:r>
            </m:e>
          </m:d>
          <m:r>
            <w:rPr>
              <w:rFonts w:ascii="Cambria Math" w:eastAsia="Times New Roman" w:hAnsi="Cambria Math"/>
              <w:color w:val="4B4F58"/>
              <w:lang w:eastAsia="en-GB"/>
            </w:rPr>
            <m:t>   </m:t>
          </m:r>
          <m:d>
            <m:dPr>
              <m:ctrlPr>
                <w:rPr>
                  <w:rFonts w:ascii="Cambria Math" w:eastAsia="Times New Roman" w:hAnsi="Cambria Math"/>
                  <w:i/>
                  <w:color w:val="4B4F58"/>
                  <w:lang w:eastAsia="en-GB"/>
                </w:rPr>
              </m:ctrlPr>
            </m:dPr>
            <m:e>
              <m:r>
                <w:rPr>
                  <w:rFonts w:ascii="Cambria Math" w:eastAsia="Times New Roman" w:hAnsi="Cambria Math"/>
                  <w:color w:val="4B4F58"/>
                  <w:lang w:eastAsia="en-GB"/>
                </w:rPr>
                <m:t>A14</m:t>
              </m:r>
            </m:e>
          </m:d>
        </m:oMath>
      </m:oMathPara>
    </w:p>
    <w:p w14:paraId="286154B8" w14:textId="77777777"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We simplify (</w:t>
      </w:r>
      <w:r w:rsidRPr="00E94B7C">
        <w:rPr>
          <w:rFonts w:eastAsia="Times New Roman"/>
          <w:i/>
          <w:iCs/>
          <w:color w:val="4B4F58"/>
          <w:lang w:eastAsia="en-GB"/>
        </w:rPr>
        <w:t>A</w:t>
      </w:r>
      <w:r w:rsidRPr="00E94B7C">
        <w:rPr>
          <w:rFonts w:eastAsia="Times New Roman"/>
          <w:color w:val="4B4F58"/>
          <w:lang w:eastAsia="en-GB"/>
        </w:rPr>
        <w:t>14) just as we did before for the electric field.</w:t>
      </w:r>
    </w:p>
    <w:p w14:paraId="38FBE25F" w14:textId="77777777" w:rsidR="006A408B" w:rsidRPr="00E94B7C" w:rsidRDefault="005746E0" w:rsidP="006A408B">
      <w:pPr>
        <w:shd w:val="clear" w:color="auto" w:fill="FFFFFF"/>
        <w:spacing w:after="120" w:line="240" w:lineRule="auto"/>
        <w:jc w:val="center"/>
        <w:textAlignment w:val="baseline"/>
        <w:rPr>
          <w:rFonts w:eastAsia="Times New Roman"/>
          <w:color w:val="4B4F58"/>
          <w:lang w:eastAsia="en-GB"/>
        </w:rPr>
      </w:pPr>
      <m:oMathPara>
        <m:oMath>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H</m:t>
          </m:r>
          <m:r>
            <w:rPr>
              <w:rFonts w:ascii="Cambria Math" w:eastAsia="Times New Roman" w:hAnsi="Cambria Math"/>
              <w:color w:val="4B4F58"/>
              <w:lang w:eastAsia="en-GB"/>
            </w:rPr>
            <m:t>=σ</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E</m:t>
          </m:r>
          <m:r>
            <w:rPr>
              <w:rFonts w:ascii="Cambria Math" w:eastAsia="Times New Roman" w:hAnsi="Cambria Math"/>
              <w:color w:val="4B4F58"/>
              <w:lang w:eastAsia="en-GB"/>
            </w:rPr>
            <m:t>+ϵ</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r>
            <m:rPr>
              <m:sty m:val="b"/>
            </m:rPr>
            <w:rPr>
              <w:rFonts w:ascii="Cambria Math" w:eastAsia="Times New Roman" w:hAnsi="Cambria Math"/>
              <w:color w:val="4B4F58"/>
              <w:lang w:eastAsia="en-GB"/>
            </w:rPr>
            <m:t>E</m:t>
          </m:r>
          <m:r>
            <w:rPr>
              <w:rFonts w:ascii="Cambria Math" w:eastAsia="Times New Roman" w:hAnsi="Cambria Math"/>
              <w:color w:val="4B4F58"/>
              <w:lang w:eastAsia="en-GB"/>
            </w:rPr>
            <m:t>   </m:t>
          </m:r>
          <m:d>
            <m:dPr>
              <m:ctrlPr>
                <w:rPr>
                  <w:rFonts w:ascii="Cambria Math" w:eastAsia="Times New Roman" w:hAnsi="Cambria Math"/>
                  <w:i/>
                  <w:color w:val="4B4F58"/>
                  <w:lang w:eastAsia="en-GB"/>
                </w:rPr>
              </m:ctrlPr>
            </m:dPr>
            <m:e>
              <m:r>
                <w:rPr>
                  <w:rFonts w:ascii="Cambria Math" w:eastAsia="Times New Roman" w:hAnsi="Cambria Math"/>
                  <w:color w:val="4B4F58"/>
                  <w:lang w:eastAsia="en-GB"/>
                </w:rPr>
                <m:t>A15</m:t>
              </m:r>
            </m:e>
          </m:d>
        </m:oMath>
      </m:oMathPara>
    </w:p>
    <w:p w14:paraId="322833F3" w14:textId="77777777"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We can assume that we can take the first and second derivatives of </w:t>
      </w:r>
      <w:r w:rsidRPr="00E94B7C">
        <w:rPr>
          <w:rFonts w:eastAsia="Times New Roman"/>
          <w:b/>
          <w:bCs/>
          <w:color w:val="4B4F58"/>
          <w:lang w:eastAsia="en-GB"/>
        </w:rPr>
        <w:t>E</w:t>
      </w:r>
      <w:r w:rsidRPr="00E94B7C">
        <w:rPr>
          <w:rFonts w:eastAsia="Times New Roman"/>
          <w:color w:val="4B4F58"/>
          <w:lang w:eastAsia="en-GB"/>
        </w:rPr>
        <w:t> and </w:t>
      </w:r>
      <w:r w:rsidRPr="00E94B7C">
        <w:rPr>
          <w:rFonts w:eastAsia="Times New Roman"/>
          <w:b/>
          <w:bCs/>
          <w:color w:val="4B4F58"/>
          <w:lang w:eastAsia="en-GB"/>
        </w:rPr>
        <w:t>H</w:t>
      </w:r>
      <w:r w:rsidRPr="00E94B7C">
        <w:rPr>
          <w:rFonts w:eastAsia="Times New Roman"/>
          <w:color w:val="4B4F58"/>
          <w:lang w:eastAsia="en-GB"/>
        </w:rPr>
        <w:t> and can either take the spatial derivatives or duration derivatives first. Equation (</w:t>
      </w:r>
      <w:r w:rsidRPr="00E94B7C">
        <w:rPr>
          <w:rFonts w:eastAsia="Times New Roman"/>
          <w:i/>
          <w:iCs/>
          <w:color w:val="4B4F58"/>
          <w:lang w:eastAsia="en-GB"/>
        </w:rPr>
        <w:t>A</w:t>
      </w:r>
      <w:r w:rsidRPr="00E94B7C">
        <w:rPr>
          <w:rFonts w:eastAsia="Times New Roman"/>
          <w:color w:val="4B4F58"/>
          <w:lang w:eastAsia="en-GB"/>
        </w:rPr>
        <w:t>15) can then also be written as:</w:t>
      </w:r>
    </w:p>
    <w:p w14:paraId="4B5DB829" w14:textId="77777777" w:rsidR="006A408B" w:rsidRPr="00E94B7C" w:rsidRDefault="005746E0" w:rsidP="006A408B">
      <w:pPr>
        <w:shd w:val="clear" w:color="auto" w:fill="FFFFFF"/>
        <w:spacing w:after="120" w:line="240" w:lineRule="auto"/>
        <w:jc w:val="center"/>
        <w:textAlignment w:val="baseline"/>
        <w:rPr>
          <w:rFonts w:eastAsia="Times New Roman"/>
          <w:color w:val="4B4F58"/>
          <w:lang w:eastAsia="en-GB"/>
        </w:rPr>
      </w:pPr>
      <m:oMathPara>
        <m:oMath>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H</m:t>
          </m:r>
          <m:r>
            <w:rPr>
              <w:rFonts w:ascii="Cambria Math" w:eastAsia="Times New Roman" w:hAnsi="Cambria Math"/>
              <w:color w:val="4B4F58"/>
              <w:lang w:eastAsia="en-GB"/>
            </w:rPr>
            <m:t>=σ</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E</m:t>
          </m:r>
          <m:r>
            <w:rPr>
              <w:rFonts w:ascii="Cambria Math" w:eastAsia="Times New Roman" w:hAnsi="Cambria Math"/>
              <w:color w:val="4B4F58"/>
              <w:lang w:eastAsia="en-GB"/>
            </w:rPr>
            <m:t>+ϵ</m:t>
          </m:r>
          <m:f>
            <m:fPr>
              <m:ctrlPr>
                <w:rPr>
                  <w:rFonts w:ascii="Cambria Math" w:eastAsia="Times New Roman" w:hAnsi="Cambria Math"/>
                  <w:color w:val="4B4F58"/>
                  <w:lang w:eastAsia="en-GB"/>
                </w:rPr>
              </m:ctrlPr>
            </m:fPr>
            <m:num>
              <m:r>
                <m:rPr>
                  <m:sty m:val="p"/>
                </m:rPr>
                <w:rPr>
                  <w:rFonts w:ascii="Cambria Math" w:eastAsia="Times New Roman" w:hAnsi="Cambria Math"/>
                  <w:color w:val="4B4F58"/>
                  <w:lang w:eastAsia="en-GB"/>
                </w:rPr>
                <m:t>∂</m:t>
              </m:r>
              <m:ctrlPr>
                <w:rPr>
                  <w:rFonts w:ascii="Cambria Math" w:eastAsia="Times New Roman" w:hAnsi="Cambria Math"/>
                  <w:i/>
                  <w:color w:val="4B4F58"/>
                  <w:lang w:eastAsia="en-GB"/>
                </w:rPr>
              </m:ctrlPr>
            </m:num>
            <m:den>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z</m:t>
              </m:r>
              <m:ctrlPr>
                <w:rPr>
                  <w:rFonts w:ascii="Cambria Math" w:eastAsia="Times New Roman" w:hAnsi="Cambria Math"/>
                  <w:i/>
                  <w:color w:val="4B4F58"/>
                  <w:lang w:eastAsia="en-GB"/>
                </w:rPr>
              </m:ctrlPr>
            </m:den>
          </m:f>
          <m:d>
            <m:dPr>
              <m:ctrlPr>
                <w:rPr>
                  <w:rFonts w:ascii="Cambria Math" w:eastAsia="Times New Roman" w:hAnsi="Cambria Math"/>
                  <w:i/>
                  <w:color w:val="4B4F58"/>
                  <w:lang w:eastAsia="en-GB"/>
                </w:rPr>
              </m:ctrlPr>
            </m:dPr>
            <m:e>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E</m:t>
              </m:r>
            </m:e>
          </m:d>
          <m:r>
            <w:rPr>
              <w:rFonts w:ascii="Cambria Math" w:eastAsia="Times New Roman" w:hAnsi="Cambria Math"/>
              <w:color w:val="4B4F58"/>
              <w:lang w:eastAsia="en-GB"/>
            </w:rPr>
            <m:t>   </m:t>
          </m:r>
          <m:d>
            <m:dPr>
              <m:ctrlPr>
                <w:rPr>
                  <w:rFonts w:ascii="Cambria Math" w:eastAsia="Times New Roman" w:hAnsi="Cambria Math"/>
                  <w:i/>
                  <w:color w:val="4B4F58"/>
                  <w:lang w:eastAsia="en-GB"/>
                </w:rPr>
              </m:ctrlPr>
            </m:dPr>
            <m:e>
              <m:r>
                <w:rPr>
                  <w:rFonts w:ascii="Cambria Math" w:eastAsia="Times New Roman" w:hAnsi="Cambria Math"/>
                  <w:color w:val="4B4F58"/>
                  <w:lang w:eastAsia="en-GB"/>
                </w:rPr>
                <m:t>A16</m:t>
              </m:r>
            </m:e>
          </m:d>
        </m:oMath>
      </m:oMathPara>
    </w:p>
    <w:p w14:paraId="656ED04A" w14:textId="70AECDD5" w:rsidR="006A408B" w:rsidRPr="00E94B7C" w:rsidRDefault="006A408B" w:rsidP="006A408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These expressions are now in terms of </w:t>
      </w:r>
      <w:r w:rsidRPr="00E94B7C">
        <w:rPr>
          <w:rFonts w:ascii="Cambria Math" w:eastAsia="Times New Roman" w:hAnsi="Cambria Math" w:cs="Cambria Math"/>
          <w:b/>
          <w:bCs/>
          <w:color w:val="4B4F58"/>
          <w:lang w:eastAsia="en-GB"/>
        </w:rPr>
        <w:t>∇</w:t>
      </w:r>
      <w:r w:rsidRPr="00E94B7C">
        <w:rPr>
          <w:rFonts w:eastAsia="Times New Roman"/>
          <w:b/>
          <w:bCs/>
          <w:color w:val="4B4F58"/>
          <w:vertAlign w:val="subscript"/>
          <w:lang w:eastAsia="en-GB"/>
        </w:rPr>
        <w:t>x</w:t>
      </w:r>
      <w:r w:rsidRPr="00E94B7C">
        <w:rPr>
          <w:rFonts w:eastAsia="Times New Roman"/>
          <w:color w:val="4B4F58"/>
          <w:lang w:eastAsia="en-GB"/>
        </w:rPr>
        <w:t> × </w:t>
      </w:r>
      <w:r w:rsidRPr="00E94B7C">
        <w:rPr>
          <w:rFonts w:eastAsia="Times New Roman"/>
          <w:b/>
          <w:bCs/>
          <w:color w:val="4B4F58"/>
          <w:lang w:eastAsia="en-GB"/>
        </w:rPr>
        <w:t>E</w:t>
      </w:r>
      <w:r w:rsidRPr="00E94B7C">
        <w:rPr>
          <w:rFonts w:eastAsia="Times New Roman"/>
          <w:color w:val="4B4F58"/>
          <w:lang w:eastAsia="en-GB"/>
        </w:rPr>
        <w:t> and </w:t>
      </w:r>
      <w:r w:rsidRPr="00E94B7C">
        <w:rPr>
          <w:rFonts w:ascii="Cambria Math" w:eastAsia="Times New Roman" w:hAnsi="Cambria Math" w:cs="Cambria Math"/>
          <w:b/>
          <w:bCs/>
          <w:color w:val="4B4F58"/>
          <w:lang w:eastAsia="en-GB"/>
        </w:rPr>
        <w:t>∇</w:t>
      </w:r>
      <w:r w:rsidRPr="00E94B7C">
        <w:rPr>
          <w:rFonts w:eastAsia="Times New Roman"/>
          <w:b/>
          <w:bCs/>
          <w:color w:val="4B4F58"/>
          <w:vertAlign w:val="subscript"/>
          <w:lang w:eastAsia="en-GB"/>
        </w:rPr>
        <w:t>x</w:t>
      </w:r>
      <w:r w:rsidRPr="00E94B7C">
        <w:rPr>
          <w:rFonts w:eastAsia="Times New Roman"/>
          <w:color w:val="4B4F58"/>
          <w:lang w:eastAsia="en-GB"/>
        </w:rPr>
        <w:t> × </w:t>
      </w:r>
      <w:r w:rsidRPr="00E94B7C">
        <w:rPr>
          <w:rFonts w:eastAsia="Times New Roman"/>
          <w:b/>
          <w:bCs/>
          <w:color w:val="4B4F58"/>
          <w:lang w:eastAsia="en-GB"/>
        </w:rPr>
        <w:t>H</w:t>
      </w:r>
      <w:r w:rsidRPr="00E94B7C">
        <w:rPr>
          <w:rFonts w:eastAsia="Times New Roman"/>
          <w:color w:val="4B4F58"/>
          <w:lang w:eastAsia="en-GB"/>
        </w:rPr>
        <w:t>. Thus, we can use equation (</w:t>
      </w:r>
      <w:r w:rsidRPr="00E94B7C">
        <w:rPr>
          <w:rFonts w:eastAsia="Times New Roman"/>
          <w:i/>
          <w:iCs/>
          <w:color w:val="4B4F58"/>
          <w:lang w:eastAsia="en-GB"/>
        </w:rPr>
        <w:t>A</w:t>
      </w:r>
      <w:r w:rsidRPr="00E94B7C">
        <w:rPr>
          <w:rFonts w:eastAsia="Times New Roman"/>
          <w:color w:val="4B4F58"/>
          <w:lang w:eastAsia="en-GB"/>
        </w:rPr>
        <w:t>1) to generate an equation with only </w:t>
      </w:r>
      <w:r w:rsidRPr="00E94B7C">
        <w:rPr>
          <w:rFonts w:eastAsia="Times New Roman"/>
          <w:b/>
          <w:bCs/>
          <w:color w:val="4B4F58"/>
          <w:lang w:eastAsia="en-GB"/>
        </w:rPr>
        <w:t>H</w:t>
      </w:r>
      <w:r w:rsidRPr="00E94B7C">
        <w:rPr>
          <w:rFonts w:eastAsia="Times New Roman"/>
          <w:color w:val="4B4F58"/>
          <w:lang w:eastAsia="en-GB"/>
        </w:rPr>
        <w:t>. Then again use the vector identity (</w:t>
      </w:r>
      <w:r w:rsidRPr="00E94B7C">
        <w:rPr>
          <w:rFonts w:eastAsia="Times New Roman"/>
          <w:i/>
          <w:iCs/>
          <w:color w:val="4B4F58"/>
          <w:lang w:eastAsia="en-GB"/>
        </w:rPr>
        <w:t>A</w:t>
      </w:r>
      <w:r w:rsidRPr="00E94B7C">
        <w:rPr>
          <w:rFonts w:eastAsia="Times New Roman"/>
          <w:color w:val="4B4F58"/>
          <w:lang w:eastAsia="en-GB"/>
        </w:rPr>
        <w:t>10) and the fact that </w:t>
      </w:r>
      <w:r w:rsidRPr="00E94B7C">
        <w:rPr>
          <w:rFonts w:ascii="Cambria Math" w:eastAsia="Times New Roman" w:hAnsi="Cambria Math" w:cs="Cambria Math"/>
          <w:b/>
          <w:bCs/>
          <w:color w:val="4B4F58"/>
          <w:lang w:eastAsia="en-GB"/>
        </w:rPr>
        <w:t>∇</w:t>
      </w:r>
      <w:r w:rsidRPr="00E94B7C">
        <w:rPr>
          <w:rFonts w:eastAsia="Times New Roman"/>
          <w:b/>
          <w:bCs/>
          <w:color w:val="4B4F58"/>
          <w:vertAlign w:val="subscript"/>
          <w:lang w:eastAsia="en-GB"/>
        </w:rPr>
        <w:t>x</w:t>
      </w:r>
      <w:r w:rsidRPr="00E94B7C">
        <w:rPr>
          <w:rFonts w:eastAsia="Times New Roman"/>
          <w:b/>
          <w:bCs/>
          <w:color w:val="4B4F58"/>
          <w:lang w:eastAsia="en-GB"/>
        </w:rPr>
        <w:t xml:space="preserve"> · H</w:t>
      </w:r>
      <w:r w:rsidRPr="00E94B7C">
        <w:rPr>
          <w:rFonts w:eastAsia="Times New Roman"/>
          <w:color w:val="4B4F58"/>
          <w:lang w:eastAsia="en-GB"/>
        </w:rPr>
        <w:t> is zero in a homogenous space to simplify the vector identity, which is then substituted into the wave equation</w:t>
      </w:r>
      <w:r w:rsidR="00A2351C" w:rsidRPr="00E94B7C">
        <w:rPr>
          <w:rFonts w:eastAsia="Times New Roman"/>
          <w:color w:val="4B4F58"/>
          <w:lang w:eastAsia="en-GB"/>
        </w:rPr>
        <w:t>:</w:t>
      </w:r>
    </w:p>
    <w:p w14:paraId="67398717" w14:textId="77777777" w:rsidR="006A408B" w:rsidRPr="00E94B7C" w:rsidRDefault="005746E0" w:rsidP="006A408B">
      <w:pPr>
        <w:shd w:val="clear" w:color="auto" w:fill="FFFFFF"/>
        <w:spacing w:after="120" w:line="240" w:lineRule="auto"/>
        <w:jc w:val="center"/>
        <w:textAlignment w:val="baseline"/>
        <w:rPr>
          <w:rFonts w:eastAsia="Times New Roman"/>
          <w:color w:val="4B4F58"/>
          <w:lang w:eastAsia="en-GB"/>
        </w:rPr>
      </w:pPr>
      <m:oMathPara>
        <m:oMath>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r>
            <m:rPr>
              <m:sty m:val="p"/>
            </m:rPr>
            <w:rPr>
              <w:rFonts w:ascii="Cambria Math" w:eastAsia="Times New Roman" w:hAnsi="Cambria Math"/>
              <w:color w:val="4B4F58"/>
              <w:lang w:eastAsia="en-GB"/>
            </w:rPr>
            <m:t>×</m:t>
          </m:r>
          <m:r>
            <m:rPr>
              <m:sty m:val="b"/>
            </m:rPr>
            <w:rPr>
              <w:rFonts w:ascii="Cambria Math" w:eastAsia="Times New Roman" w:hAnsi="Cambria Math"/>
              <w:color w:val="4B4F58"/>
              <w:lang w:eastAsia="en-GB"/>
            </w:rPr>
            <m:t>H</m:t>
          </m:r>
          <m:r>
            <w:rPr>
              <w:rFonts w:ascii="Cambria Math" w:eastAsia="Times New Roman" w:hAnsi="Cambria Math"/>
              <w:color w:val="4B4F58"/>
              <w:lang w:eastAsia="en-GB"/>
            </w:rPr>
            <m:t>=σ</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r>
            <m:rPr>
              <m:sty m:val="b"/>
            </m:rPr>
            <w:rPr>
              <w:rFonts w:ascii="Cambria Math" w:eastAsia="Times New Roman" w:hAnsi="Cambria Math"/>
              <w:color w:val="4B4F58"/>
              <w:lang w:eastAsia="en-GB"/>
            </w:rPr>
            <m:t xml:space="preserve">B </m:t>
          </m:r>
          <m:r>
            <w:rPr>
              <w:rFonts w:ascii="Cambria Math" w:eastAsia="Times New Roman" w:hAnsi="Cambria Math"/>
              <w:color w:val="4B4F58"/>
              <w:lang w:eastAsia="en-GB"/>
            </w:rPr>
            <m:t xml:space="preserve">+ </m:t>
          </m:r>
          <m:r>
            <m:rPr>
              <m:sty m:val="p"/>
            </m:rPr>
            <w:rPr>
              <w:rFonts w:ascii="Cambria Math" w:eastAsia="Times New Roman" w:hAnsi="Cambria Math"/>
              <w:color w:val="4B4F58"/>
              <w:lang w:eastAsia="en-GB"/>
            </w:rPr>
            <m:t>ϵ</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Sub>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r>
            <w:rPr>
              <w:rFonts w:ascii="Cambria Math" w:eastAsia="Times New Roman" w:hAnsi="Cambria Math"/>
              <w:color w:val="4B4F58"/>
              <w:lang w:eastAsia="en-GB"/>
            </w:rPr>
            <m:t>=σ</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r>
            <m:rPr>
              <m:sty m:val="b"/>
            </m:rPr>
            <w:rPr>
              <w:rFonts w:ascii="Cambria Math" w:eastAsia="Times New Roman" w:hAnsi="Cambria Math"/>
              <w:color w:val="4B4F58"/>
              <w:lang w:eastAsia="en-GB"/>
            </w:rPr>
            <m:t>B</m:t>
          </m:r>
          <m:r>
            <w:rPr>
              <w:rFonts w:ascii="Cambria Math" w:eastAsia="Times New Roman" w:hAnsi="Cambria Math"/>
              <w:color w:val="4B4F58"/>
              <w:lang w:eastAsia="en-GB"/>
            </w:rPr>
            <m:t>+ϵ</m:t>
          </m:r>
          <m:sSubSup>
            <m:sSubSupPr>
              <m:ctrlPr>
                <w:rPr>
                  <w:rFonts w:ascii="Cambria Math" w:eastAsia="Times New Roman" w:hAnsi="Cambria Math"/>
                  <w:b/>
                  <w:bCs/>
                  <w:i/>
                  <w:color w:val="4B4F58"/>
                  <w:lang w:eastAsia="en-GB"/>
                </w:rPr>
              </m:ctrlPr>
            </m:sSubSup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up>
              <m:r>
                <m:rPr>
                  <m:sty m:val="bi"/>
                </m:rPr>
                <w:rPr>
                  <w:rFonts w:ascii="Cambria Math" w:eastAsia="Times New Roman" w:hAnsi="Cambria Math"/>
                  <w:color w:val="4B4F58"/>
                  <w:lang w:eastAsia="en-GB"/>
                </w:rPr>
                <m:t>2</m:t>
              </m:r>
            </m:sup>
          </m:sSubSup>
          <m:r>
            <m:rPr>
              <m:sty m:val="b"/>
            </m:rPr>
            <w:rPr>
              <w:rFonts w:ascii="Cambria Math" w:eastAsia="Times New Roman" w:hAnsi="Cambria Math"/>
              <w:color w:val="4B4F58"/>
              <w:lang w:eastAsia="en-GB"/>
            </w:rPr>
            <m:t>B</m:t>
          </m:r>
        </m:oMath>
      </m:oMathPara>
    </w:p>
    <w:p w14:paraId="0818571A" w14:textId="77777777" w:rsidR="006A408B" w:rsidRPr="00E94B7C" w:rsidRDefault="006A408B" w:rsidP="006A408B">
      <w:pPr>
        <w:shd w:val="clear" w:color="auto" w:fill="FFFFFF"/>
        <w:spacing w:after="120" w:line="240" w:lineRule="auto"/>
        <w:jc w:val="center"/>
        <w:textAlignment w:val="baseline"/>
        <w:rPr>
          <w:rFonts w:eastAsia="Times New Roman"/>
          <w:color w:val="4B4F58"/>
          <w:lang w:eastAsia="en-GB"/>
        </w:rPr>
      </w:pPr>
      <m:oMathPara>
        <m:oMath>
          <m:r>
            <w:rPr>
              <w:rFonts w:ascii="Cambria Math" w:eastAsia="Times New Roman" w:hAnsi="Cambria Math"/>
              <w:color w:val="4B4F58"/>
              <w:lang w:eastAsia="en-GB"/>
            </w:rPr>
            <m:t>-</m:t>
          </m:r>
          <m:sSubSup>
            <m:sSubSupPr>
              <m:ctrlPr>
                <w:rPr>
                  <w:rFonts w:ascii="Cambria Math" w:eastAsia="Times New Roman" w:hAnsi="Cambria Math"/>
                  <w:i/>
                  <w:color w:val="4B4F58"/>
                  <w:lang w:eastAsia="en-GB"/>
                </w:rPr>
              </m:ctrlPr>
            </m:sSubSup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x</m:t>
              </m:r>
            </m:sub>
            <m:sup>
              <m:r>
                <w:rPr>
                  <w:rFonts w:ascii="Cambria Math" w:eastAsia="Times New Roman" w:hAnsi="Cambria Math"/>
                  <w:color w:val="4B4F58"/>
                  <w:lang w:eastAsia="en-GB"/>
                </w:rPr>
                <m:t>2</m:t>
              </m:r>
            </m:sup>
          </m:sSubSup>
          <m:r>
            <m:rPr>
              <m:sty m:val="b"/>
            </m:rPr>
            <w:rPr>
              <w:rFonts w:ascii="Cambria Math" w:eastAsia="Times New Roman" w:hAnsi="Cambria Math"/>
              <w:color w:val="4B4F58"/>
              <w:lang w:eastAsia="en-GB"/>
            </w:rPr>
            <m:t xml:space="preserve">H </m:t>
          </m:r>
          <m:r>
            <w:rPr>
              <w:rFonts w:ascii="Cambria Math" w:eastAsia="Times New Roman" w:hAnsi="Cambria Math"/>
              <w:color w:val="4B4F58"/>
              <w:lang w:eastAsia="en-GB"/>
            </w:rPr>
            <m:t>- σμ</m:t>
          </m:r>
          <m:sSub>
            <m:sSubPr>
              <m:ctrlPr>
                <w:rPr>
                  <w:rFonts w:ascii="Cambria Math" w:eastAsia="Times New Roman" w:hAnsi="Cambria Math"/>
                  <w:b/>
                  <w:bCs/>
                  <w:color w:val="4B4F58"/>
                  <w:lang w:eastAsia="en-GB"/>
                </w:rPr>
              </m:ctrlPr>
            </m:sSub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Sub>
          <m:r>
            <m:rPr>
              <m:sty m:val="b"/>
            </m:rPr>
            <w:rPr>
              <w:rFonts w:ascii="Cambria Math" w:eastAsia="Times New Roman" w:hAnsi="Cambria Math"/>
              <w:color w:val="4B4F58"/>
              <w:lang w:eastAsia="en-GB"/>
            </w:rPr>
            <m:t>H</m:t>
          </m:r>
          <m:r>
            <w:rPr>
              <w:rFonts w:ascii="Cambria Math" w:eastAsia="Times New Roman" w:hAnsi="Cambria Math"/>
              <w:color w:val="4B4F58"/>
              <w:lang w:eastAsia="en-GB"/>
            </w:rPr>
            <m:t>-ϵμ</m:t>
          </m:r>
          <m:sSubSup>
            <m:sSubSupPr>
              <m:ctrlPr>
                <w:rPr>
                  <w:rFonts w:ascii="Cambria Math" w:eastAsia="Times New Roman" w:hAnsi="Cambria Math"/>
                  <w:b/>
                  <w:bCs/>
                  <w:i/>
                  <w:color w:val="4B4F58"/>
                  <w:lang w:eastAsia="en-GB"/>
                </w:rPr>
              </m:ctrlPr>
            </m:sSubSupPr>
            <m:e>
              <m:r>
                <m:rPr>
                  <m:sty m:val="b"/>
                </m:rPr>
                <w:rPr>
                  <w:rFonts w:ascii="Cambria Math" w:eastAsia="Times New Roman" w:hAnsi="Cambria Math"/>
                  <w:color w:val="4B4F58"/>
                  <w:lang w:eastAsia="en-GB"/>
                </w:rPr>
                <m:t>∇</m:t>
              </m:r>
            </m:e>
            <m:sub>
              <m:r>
                <m:rPr>
                  <m:sty m:val="b"/>
                </m:rPr>
                <w:rPr>
                  <w:rFonts w:ascii="Cambria Math" w:eastAsia="Times New Roman" w:hAnsi="Cambria Math"/>
                  <w:color w:val="4B4F58"/>
                  <w:lang w:eastAsia="en-GB"/>
                </w:rPr>
                <m:t>z</m:t>
              </m:r>
            </m:sub>
            <m:sup>
              <m:r>
                <m:rPr>
                  <m:sty m:val="bi"/>
                </m:rPr>
                <w:rPr>
                  <w:rFonts w:ascii="Cambria Math" w:eastAsia="Times New Roman" w:hAnsi="Cambria Math"/>
                  <w:color w:val="4B4F58"/>
                  <w:lang w:eastAsia="en-GB"/>
                </w:rPr>
                <m:t>2</m:t>
              </m:r>
            </m:sup>
          </m:sSubSup>
          <m:r>
            <m:rPr>
              <m:sty m:val="b"/>
            </m:rPr>
            <w:rPr>
              <w:rFonts w:ascii="Cambria Math" w:eastAsia="Times New Roman" w:hAnsi="Cambria Math"/>
              <w:color w:val="4B4F58"/>
              <w:lang w:eastAsia="en-GB"/>
            </w:rPr>
            <m:t>H</m:t>
          </m:r>
          <m:r>
            <w:rPr>
              <w:rFonts w:ascii="Cambria Math" w:eastAsia="Times New Roman" w:hAnsi="Cambria Math"/>
              <w:color w:val="4B4F58"/>
              <w:lang w:eastAsia="en-GB"/>
            </w:rPr>
            <m:t>=0   </m:t>
          </m:r>
          <m:d>
            <m:dPr>
              <m:ctrlPr>
                <w:rPr>
                  <w:rFonts w:ascii="Cambria Math" w:eastAsia="Times New Roman" w:hAnsi="Cambria Math"/>
                  <w:i/>
                  <w:color w:val="4B4F58"/>
                  <w:lang w:eastAsia="en-GB"/>
                </w:rPr>
              </m:ctrlPr>
            </m:dPr>
            <m:e>
              <m:r>
                <w:rPr>
                  <w:rFonts w:ascii="Cambria Math" w:eastAsia="Times New Roman" w:hAnsi="Cambria Math"/>
                  <w:color w:val="4B4F58"/>
                  <w:lang w:eastAsia="en-GB"/>
                </w:rPr>
                <m:t>A17</m:t>
              </m:r>
            </m:e>
          </m:d>
        </m:oMath>
      </m:oMathPara>
    </w:p>
    <w:p w14:paraId="28D23353" w14:textId="03C9B86B" w:rsidR="006A408B" w:rsidRPr="00E94B7C" w:rsidRDefault="006A408B" w:rsidP="006A408B">
      <w:pPr>
        <w:pStyle w:val="NormalWeb"/>
        <w:shd w:val="clear" w:color="auto" w:fill="FFFFFF"/>
        <w:spacing w:before="0" w:beforeAutospacing="0" w:after="120" w:afterAutospacing="0"/>
        <w:textAlignment w:val="baseline"/>
        <w:rPr>
          <w:color w:val="4B4F58"/>
          <w:sz w:val="22"/>
          <w:szCs w:val="22"/>
        </w:rPr>
      </w:pPr>
      <w:r w:rsidRPr="00E94B7C">
        <w:rPr>
          <w:color w:val="4B4F58"/>
          <w:sz w:val="22"/>
          <w:szCs w:val="22"/>
        </w:rPr>
        <w:t>Equation (</w:t>
      </w:r>
      <w:r w:rsidRPr="00E94B7C">
        <w:rPr>
          <w:i/>
          <w:iCs/>
          <w:color w:val="4B4F58"/>
          <w:sz w:val="22"/>
          <w:szCs w:val="22"/>
        </w:rPr>
        <w:t>A</w:t>
      </w:r>
      <w:r w:rsidRPr="00E94B7C">
        <w:rPr>
          <w:color w:val="4B4F58"/>
          <w:sz w:val="22"/>
          <w:szCs w:val="22"/>
        </w:rPr>
        <w:t>17) is then the wave equation for the magnetic field in the length-duration domain</w:t>
      </w:r>
      <w:r w:rsidR="00A2351C" w:rsidRPr="00E94B7C">
        <w:rPr>
          <w:color w:val="4B4F58"/>
          <w:sz w:val="22"/>
          <w:szCs w:val="22"/>
        </w:rPr>
        <w:t xml:space="preserve">. </w:t>
      </w:r>
      <w:r w:rsidRPr="00E94B7C">
        <w:rPr>
          <w:color w:val="4B4F58"/>
          <w:sz w:val="22"/>
          <w:szCs w:val="22"/>
        </w:rPr>
        <w:t>If the current is zero, then </w:t>
      </w:r>
      <w:r w:rsidRPr="00E94B7C">
        <w:rPr>
          <w:i/>
          <w:iCs/>
          <w:color w:val="4B4F58"/>
          <w:sz w:val="22"/>
          <w:szCs w:val="22"/>
        </w:rPr>
        <w:t>σ</w:t>
      </w:r>
      <w:r w:rsidRPr="00E94B7C">
        <w:rPr>
          <w:color w:val="4B4F58"/>
          <w:sz w:val="22"/>
          <w:szCs w:val="22"/>
        </w:rPr>
        <w:t xml:space="preserve"> = 0, and the wave equation </w:t>
      </w:r>
      <w:r w:rsidR="00A2351C" w:rsidRPr="00E94B7C">
        <w:rPr>
          <w:color w:val="4B4F58"/>
          <w:sz w:val="22"/>
          <w:szCs w:val="22"/>
        </w:rPr>
        <w:t xml:space="preserve">with </w:t>
      </w:r>
      <w:proofErr w:type="spellStart"/>
      <w:r w:rsidR="00A2351C" w:rsidRPr="00E94B7C">
        <w:rPr>
          <w:i/>
          <w:iCs/>
          <w:color w:val="4B4F58"/>
          <w:sz w:val="22"/>
          <w:szCs w:val="22"/>
        </w:rPr>
        <w:t>εμ</w:t>
      </w:r>
      <w:proofErr w:type="spellEnd"/>
      <w:r w:rsidR="00A2351C" w:rsidRPr="00E94B7C">
        <w:rPr>
          <w:color w:val="4B4F58"/>
          <w:sz w:val="22"/>
          <w:szCs w:val="22"/>
        </w:rPr>
        <w:t xml:space="preserve"> = </w:t>
      </w:r>
      <w:r w:rsidR="00A2351C" w:rsidRPr="00E94B7C">
        <w:rPr>
          <w:i/>
          <w:iCs/>
          <w:color w:val="4B4F58"/>
          <w:sz w:val="22"/>
          <w:szCs w:val="22"/>
        </w:rPr>
        <w:t>c</w:t>
      </w:r>
      <w:r w:rsidR="00A2351C" w:rsidRPr="00E94B7C">
        <w:rPr>
          <w:color w:val="4B4F58"/>
          <w:sz w:val="22"/>
          <w:szCs w:val="22"/>
          <w:vertAlign w:val="superscript"/>
        </w:rPr>
        <w:t>−2</w:t>
      </w:r>
      <w:r w:rsidR="00A2351C" w:rsidRPr="00E94B7C">
        <w:rPr>
          <w:color w:val="4B4F58"/>
          <w:sz w:val="22"/>
          <w:szCs w:val="22"/>
        </w:rPr>
        <w:t xml:space="preserve"> </w:t>
      </w:r>
      <w:r w:rsidRPr="00E94B7C">
        <w:rPr>
          <w:color w:val="4B4F58"/>
          <w:sz w:val="22"/>
          <w:szCs w:val="22"/>
        </w:rPr>
        <w:t>is</w:t>
      </w:r>
    </w:p>
    <w:p w14:paraId="2307B771" w14:textId="77777777" w:rsidR="006A408B" w:rsidRPr="00E94B7C" w:rsidRDefault="006A408B" w:rsidP="006A408B">
      <w:pPr>
        <w:pStyle w:val="NormalWeb"/>
        <w:shd w:val="clear" w:color="auto" w:fill="FFFFFF"/>
        <w:spacing w:before="0" w:beforeAutospacing="0" w:after="120" w:afterAutospacing="0"/>
        <w:jc w:val="center"/>
        <w:textAlignment w:val="baseline"/>
        <w:rPr>
          <w:color w:val="4B4F58"/>
          <w:sz w:val="22"/>
          <w:szCs w:val="22"/>
        </w:rPr>
      </w:pPr>
      <m:oMathPara>
        <m:oMath>
          <m:r>
            <w:rPr>
              <w:rFonts w:ascii="Cambria Math" w:hAnsi="Cambria Math"/>
              <w:color w:val="4B4F58"/>
              <w:sz w:val="22"/>
              <w:szCs w:val="22"/>
            </w:rPr>
            <m:t>-</m:t>
          </m:r>
          <m:sSup>
            <m:sSupPr>
              <m:ctrlPr>
                <w:rPr>
                  <w:rFonts w:ascii="Cambria Math" w:hAnsi="Cambria Math"/>
                  <w:i/>
                  <w:color w:val="4B4F58"/>
                  <w:sz w:val="22"/>
                  <w:szCs w:val="22"/>
                </w:rPr>
              </m:ctrlPr>
            </m:sSupPr>
            <m:e>
              <m:sSub>
                <m:sSubPr>
                  <m:ctrlPr>
                    <w:rPr>
                      <w:rFonts w:ascii="Cambria Math" w:hAnsi="Cambria Math"/>
                      <w:b/>
                      <w:bCs/>
                      <w:color w:val="4B4F58"/>
                      <w:sz w:val="22"/>
                      <w:szCs w:val="22"/>
                    </w:rPr>
                  </m:ctrlPr>
                </m:sSubPr>
                <m:e>
                  <m:r>
                    <m:rPr>
                      <m:sty m:val="b"/>
                    </m:rPr>
                    <w:rPr>
                      <w:rFonts w:ascii="Cambria Math" w:hAnsi="Cambria Math"/>
                      <w:color w:val="4B4F58"/>
                      <w:sz w:val="22"/>
                      <w:szCs w:val="22"/>
                    </w:rPr>
                    <m:t>∇</m:t>
                  </m:r>
                </m:e>
                <m:sub>
                  <m:r>
                    <m:rPr>
                      <m:sty m:val="b"/>
                    </m:rPr>
                    <w:rPr>
                      <w:rFonts w:ascii="Cambria Math" w:hAnsi="Cambria Math"/>
                      <w:color w:val="4B4F58"/>
                      <w:sz w:val="22"/>
                      <w:szCs w:val="22"/>
                    </w:rPr>
                    <m:t>x</m:t>
                  </m:r>
                </m:sub>
              </m:sSub>
            </m:e>
            <m:sup>
              <m:r>
                <m:rPr>
                  <m:sty m:val="bi"/>
                </m:rPr>
                <w:rPr>
                  <w:rFonts w:ascii="Cambria Math" w:hAnsi="Cambria Math"/>
                  <w:color w:val="4B4F58"/>
                  <w:sz w:val="22"/>
                  <w:szCs w:val="22"/>
                </w:rPr>
                <m:t>2</m:t>
              </m:r>
            </m:sup>
          </m:sSup>
          <m:r>
            <m:rPr>
              <m:sty m:val="b"/>
            </m:rPr>
            <w:rPr>
              <w:rFonts w:ascii="Cambria Math" w:hAnsi="Cambria Math"/>
              <w:color w:val="4B4F58"/>
              <w:sz w:val="22"/>
              <w:szCs w:val="22"/>
            </w:rPr>
            <m:t>H</m:t>
          </m:r>
          <m:r>
            <w:rPr>
              <w:rFonts w:ascii="Cambria Math" w:hAnsi="Cambria Math"/>
              <w:color w:val="4B4F58"/>
              <w:sz w:val="22"/>
              <w:szCs w:val="22"/>
            </w:rPr>
            <m:t>-</m:t>
          </m:r>
          <m:f>
            <m:fPr>
              <m:ctrlPr>
                <w:rPr>
                  <w:rFonts w:ascii="Cambria Math" w:hAnsi="Cambria Math"/>
                  <w:color w:val="4B4F58"/>
                  <w:sz w:val="22"/>
                  <w:szCs w:val="22"/>
                </w:rPr>
              </m:ctrlPr>
            </m:fPr>
            <m:num>
              <m:r>
                <w:rPr>
                  <w:rFonts w:ascii="Cambria Math" w:hAnsi="Cambria Math"/>
                  <w:color w:val="4B4F58"/>
                  <w:sz w:val="22"/>
                  <w:szCs w:val="22"/>
                </w:rPr>
                <m:t>1</m:t>
              </m:r>
              <m:ctrlPr>
                <w:rPr>
                  <w:rFonts w:ascii="Cambria Math" w:hAnsi="Cambria Math"/>
                  <w:i/>
                  <w:color w:val="4B4F58"/>
                  <w:sz w:val="22"/>
                  <w:szCs w:val="22"/>
                </w:rPr>
              </m:ctrlPr>
            </m:num>
            <m:den>
              <m:sSup>
                <m:sSupPr>
                  <m:ctrlPr>
                    <w:rPr>
                      <w:rFonts w:ascii="Cambria Math" w:hAnsi="Cambria Math"/>
                      <w:i/>
                      <w:color w:val="4B4F58"/>
                      <w:sz w:val="22"/>
                      <w:szCs w:val="22"/>
                    </w:rPr>
                  </m:ctrlPr>
                </m:sSupPr>
                <m:e>
                  <m:r>
                    <w:rPr>
                      <w:rFonts w:ascii="Cambria Math" w:hAnsi="Cambria Math"/>
                      <w:color w:val="4B4F58"/>
                      <w:sz w:val="22"/>
                      <w:szCs w:val="22"/>
                    </w:rPr>
                    <m:t>c</m:t>
                  </m:r>
                </m:e>
                <m:sup>
                  <m:r>
                    <w:rPr>
                      <w:rFonts w:ascii="Cambria Math" w:hAnsi="Cambria Math"/>
                      <w:color w:val="4B4F58"/>
                      <w:sz w:val="22"/>
                      <w:szCs w:val="22"/>
                    </w:rPr>
                    <m:t>2</m:t>
                  </m:r>
                </m:sup>
              </m:sSup>
              <m:ctrlPr>
                <w:rPr>
                  <w:rFonts w:ascii="Cambria Math" w:hAnsi="Cambria Math"/>
                  <w:i/>
                  <w:color w:val="4B4F58"/>
                  <w:sz w:val="22"/>
                  <w:szCs w:val="22"/>
                </w:rPr>
              </m:ctrlPr>
            </m:den>
          </m:f>
          <m:f>
            <m:fPr>
              <m:ctrlPr>
                <w:rPr>
                  <w:rFonts w:ascii="Cambria Math" w:hAnsi="Cambria Math"/>
                  <w:color w:val="4B4F58"/>
                  <w:sz w:val="22"/>
                  <w:szCs w:val="22"/>
                </w:rPr>
              </m:ctrlPr>
            </m:fPr>
            <m:num>
              <m:sSup>
                <m:sSupPr>
                  <m:ctrlPr>
                    <w:rPr>
                      <w:rFonts w:ascii="Cambria Math" w:hAnsi="Cambria Math"/>
                      <w:i/>
                      <w:color w:val="4B4F58"/>
                      <w:sz w:val="22"/>
                      <w:szCs w:val="22"/>
                    </w:rPr>
                  </m:ctrlPr>
                </m:sSupPr>
                <m:e>
                  <m:r>
                    <w:rPr>
                      <w:rFonts w:ascii="Cambria Math" w:hAnsi="Cambria Math"/>
                      <w:color w:val="4B4F58"/>
                      <w:sz w:val="22"/>
                      <w:szCs w:val="22"/>
                    </w:rPr>
                    <m:t>∂</m:t>
                  </m:r>
                </m:e>
                <m:sup>
                  <m:r>
                    <w:rPr>
                      <w:rFonts w:ascii="Cambria Math" w:hAnsi="Cambria Math"/>
                      <w:color w:val="4B4F58"/>
                      <w:sz w:val="22"/>
                      <w:szCs w:val="22"/>
                    </w:rPr>
                    <m:t>2</m:t>
                  </m:r>
                </m:sup>
              </m:sSup>
              <m:r>
                <m:rPr>
                  <m:sty m:val="b"/>
                </m:rPr>
                <w:rPr>
                  <w:rFonts w:ascii="Cambria Math" w:hAnsi="Cambria Math"/>
                  <w:color w:val="4B4F58"/>
                  <w:sz w:val="22"/>
                  <w:szCs w:val="22"/>
                </w:rPr>
                <m:t>H</m:t>
              </m:r>
              <m:ctrlPr>
                <w:rPr>
                  <w:rFonts w:ascii="Cambria Math" w:hAnsi="Cambria Math"/>
                  <w:i/>
                  <w:color w:val="4B4F58"/>
                  <w:sz w:val="22"/>
                  <w:szCs w:val="22"/>
                </w:rPr>
              </m:ctrlPr>
            </m:num>
            <m:den>
              <m:r>
                <w:rPr>
                  <w:rFonts w:ascii="Cambria Math" w:hAnsi="Cambria Math"/>
                  <w:color w:val="4B4F58"/>
                  <w:sz w:val="22"/>
                  <w:szCs w:val="22"/>
                </w:rPr>
                <m:t>∂</m:t>
              </m:r>
              <m:sSup>
                <m:sSupPr>
                  <m:ctrlPr>
                    <w:rPr>
                      <w:rFonts w:ascii="Cambria Math" w:hAnsi="Cambria Math"/>
                      <w:i/>
                      <w:color w:val="4B4F58"/>
                      <w:sz w:val="22"/>
                      <w:szCs w:val="22"/>
                    </w:rPr>
                  </m:ctrlPr>
                </m:sSupPr>
                <m:e>
                  <m:r>
                    <m:rPr>
                      <m:sty m:val="b"/>
                    </m:rPr>
                    <w:rPr>
                      <w:rFonts w:ascii="Cambria Math" w:hAnsi="Cambria Math"/>
                      <w:color w:val="4B4F58"/>
                      <w:sz w:val="22"/>
                      <w:szCs w:val="22"/>
                    </w:rPr>
                    <m:t>z</m:t>
                  </m:r>
                </m:e>
                <m:sup>
                  <m:r>
                    <m:rPr>
                      <m:sty m:val="bi"/>
                    </m:rPr>
                    <w:rPr>
                      <w:rFonts w:ascii="Cambria Math" w:hAnsi="Cambria Math"/>
                      <w:color w:val="4B4F58"/>
                      <w:sz w:val="22"/>
                      <w:szCs w:val="22"/>
                    </w:rPr>
                    <m:t>2</m:t>
                  </m:r>
                </m:sup>
              </m:sSup>
              <m:ctrlPr>
                <w:rPr>
                  <w:rFonts w:ascii="Cambria Math" w:hAnsi="Cambria Math"/>
                  <w:i/>
                  <w:color w:val="4B4F58"/>
                  <w:sz w:val="22"/>
                  <w:szCs w:val="22"/>
                </w:rPr>
              </m:ctrlPr>
            </m:den>
          </m:f>
          <m:r>
            <w:rPr>
              <w:rFonts w:ascii="Cambria Math" w:hAnsi="Cambria Math"/>
              <w:color w:val="4B4F58"/>
              <w:sz w:val="22"/>
              <w:szCs w:val="22"/>
            </w:rPr>
            <m:t>=0   </m:t>
          </m:r>
          <m:d>
            <m:dPr>
              <m:ctrlPr>
                <w:rPr>
                  <w:rFonts w:ascii="Cambria Math" w:hAnsi="Cambria Math"/>
                  <w:i/>
                  <w:color w:val="4B4F58"/>
                  <w:sz w:val="22"/>
                  <w:szCs w:val="22"/>
                </w:rPr>
              </m:ctrlPr>
            </m:dPr>
            <m:e>
              <m:r>
                <w:rPr>
                  <w:rFonts w:ascii="Cambria Math" w:hAnsi="Cambria Math"/>
                  <w:color w:val="4B4F58"/>
                  <w:sz w:val="22"/>
                  <w:szCs w:val="22"/>
                </w:rPr>
                <m:t>A18</m:t>
              </m:r>
            </m:e>
          </m:d>
        </m:oMath>
      </m:oMathPara>
    </w:p>
    <w:p w14:paraId="3377A4B6" w14:textId="6CCFDB21" w:rsidR="005B776B" w:rsidRPr="00E94B7C" w:rsidRDefault="00164CBE" w:rsidP="005B776B">
      <w:pPr>
        <w:shd w:val="clear" w:color="auto" w:fill="FFFFFF"/>
        <w:spacing w:after="120" w:line="240" w:lineRule="auto"/>
        <w:textAlignment w:val="baseline"/>
        <w:rPr>
          <w:rFonts w:eastAsia="Times New Roman"/>
          <w:color w:val="4B4F58"/>
          <w:lang w:eastAsia="en-GB"/>
        </w:rPr>
      </w:pPr>
      <w:r w:rsidRPr="00E94B7C">
        <w:rPr>
          <w:rFonts w:eastAsia="Times New Roman"/>
          <w:color w:val="4B4F58"/>
          <w:lang w:eastAsia="en-GB"/>
        </w:rPr>
        <w:t xml:space="preserve">Thus </w:t>
      </w:r>
      <w:r w:rsidR="006A408B" w:rsidRPr="00E94B7C">
        <w:rPr>
          <w:rFonts w:eastAsia="Times New Roman"/>
          <w:color w:val="4B4F58"/>
          <w:lang w:eastAsia="en-GB"/>
        </w:rPr>
        <w:t xml:space="preserve">the completed Maxwell equations show </w:t>
      </w:r>
      <w:r w:rsidRPr="00E94B7C">
        <w:rPr>
          <w:rFonts w:eastAsia="Times New Roman"/>
          <w:color w:val="4B4F58"/>
          <w:lang w:eastAsia="en-GB"/>
        </w:rPr>
        <w:t>electromagnetism is a wave.</w:t>
      </w:r>
    </w:p>
    <w:p w14:paraId="0E9198F6" w14:textId="70510D14" w:rsidR="007C24AE" w:rsidRPr="00E94B7C" w:rsidRDefault="00DF1E27" w:rsidP="007C24AE">
      <w:pPr>
        <w:spacing w:after="120" w:line="240" w:lineRule="auto"/>
        <w:textAlignment w:val="baseline"/>
        <w:outlineLvl w:val="0"/>
        <w:rPr>
          <w:rFonts w:eastAsia="Times New Roman"/>
          <w:kern w:val="36"/>
          <w:lang w:eastAsia="en-GB"/>
        </w:rPr>
      </w:pPr>
      <w:r w:rsidRPr="00E94B7C">
        <w:rPr>
          <w:rFonts w:eastAsia="Times New Roman"/>
          <w:kern w:val="36"/>
          <w:lang w:eastAsia="en-GB"/>
        </w:rPr>
        <w:t xml:space="preserve">Invariance of the </w:t>
      </w:r>
      <w:r w:rsidR="007C24AE" w:rsidRPr="00E94B7C">
        <w:rPr>
          <w:rFonts w:eastAsia="Times New Roman"/>
          <w:kern w:val="36"/>
          <w:lang w:eastAsia="en-GB"/>
        </w:rPr>
        <w:t>Wave equation</w:t>
      </w:r>
    </w:p>
    <w:p w14:paraId="02A5D6C9" w14:textId="6380E9C6" w:rsidR="007C24AE" w:rsidRPr="00E94B7C" w:rsidRDefault="007C24AE" w:rsidP="007C24AE">
      <w:pPr>
        <w:spacing w:after="120" w:line="240" w:lineRule="auto"/>
        <w:textAlignment w:val="baseline"/>
        <w:outlineLvl w:val="0"/>
        <w:rPr>
          <w:rFonts w:eastAsia="Times New Roman"/>
          <w:kern w:val="36"/>
          <w:lang w:eastAsia="en-GB"/>
        </w:rPr>
      </w:pPr>
      <w:r w:rsidRPr="00E94B7C">
        <w:rPr>
          <w:rFonts w:eastAsia="Times New Roman"/>
          <w:kern w:val="36"/>
          <w:lang w:eastAsia="en-GB"/>
        </w:rPr>
        <w:t xml:space="preserve">The wave function </w:t>
      </w:r>
      <m:oMath>
        <m:r>
          <m:rPr>
            <m:sty m:val="b"/>
          </m:rPr>
          <w:rPr>
            <w:rFonts w:ascii="Cambria Math" w:hAnsi="Cambria Math"/>
          </w:rPr>
          <m:t>ψ</m:t>
        </m:r>
      </m:oMath>
      <w:r w:rsidRPr="00E94B7C">
        <w:rPr>
          <w:rFonts w:eastAsia="Times New Roman"/>
          <w:kern w:val="36"/>
          <w:lang w:eastAsia="en-GB"/>
        </w:rPr>
        <w:t>(</w:t>
      </w:r>
      <w:r w:rsidRPr="00E94B7C">
        <w:rPr>
          <w:rFonts w:eastAsia="Times New Roman"/>
          <w:b/>
          <w:bCs/>
          <w:kern w:val="36"/>
          <w:lang w:eastAsia="en-GB"/>
        </w:rPr>
        <w:t>x</w:t>
      </w:r>
      <w:r w:rsidR="006B2B04" w:rsidRPr="00E94B7C">
        <w:rPr>
          <w:rFonts w:eastAsia="Times New Roman"/>
          <w:kern w:val="36"/>
          <w:lang w:eastAsia="en-GB"/>
        </w:rPr>
        <w:t>(</w:t>
      </w:r>
      <w:r w:rsidR="006B2B04" w:rsidRPr="00E94B7C">
        <w:rPr>
          <w:rFonts w:eastAsia="Times New Roman"/>
          <w:i/>
          <w:iCs/>
          <w:kern w:val="36"/>
          <w:lang w:eastAsia="en-GB"/>
        </w:rPr>
        <w:t>t</w:t>
      </w:r>
      <w:r w:rsidR="006B2B04" w:rsidRPr="00E94B7C">
        <w:rPr>
          <w:rFonts w:eastAsia="Times New Roman"/>
          <w:kern w:val="36"/>
          <w:lang w:eastAsia="en-GB"/>
        </w:rPr>
        <w:t>)</w:t>
      </w:r>
      <w:r w:rsidRPr="00E94B7C">
        <w:rPr>
          <w:rFonts w:eastAsia="Times New Roman"/>
          <w:kern w:val="36"/>
          <w:lang w:eastAsia="en-GB"/>
        </w:rPr>
        <w:t xml:space="preserve">, </w:t>
      </w:r>
      <w:r w:rsidRPr="00E94B7C">
        <w:rPr>
          <w:rFonts w:eastAsia="Times New Roman"/>
          <w:b/>
          <w:bCs/>
          <w:kern w:val="36"/>
          <w:lang w:eastAsia="en-GB"/>
        </w:rPr>
        <w:t>z</w:t>
      </w:r>
      <w:r w:rsidR="006B2B04" w:rsidRPr="00E94B7C">
        <w:rPr>
          <w:rFonts w:eastAsia="Times New Roman"/>
          <w:kern w:val="36"/>
          <w:lang w:eastAsia="en-GB"/>
        </w:rPr>
        <w:t>(</w:t>
      </w:r>
      <w:r w:rsidR="006B2B04" w:rsidRPr="00E94B7C">
        <w:rPr>
          <w:rFonts w:eastAsia="Times New Roman"/>
          <w:i/>
          <w:iCs/>
          <w:kern w:val="36"/>
          <w:lang w:eastAsia="en-GB"/>
        </w:rPr>
        <w:t>s</w:t>
      </w:r>
      <w:r w:rsidR="006B2B04" w:rsidRPr="00E94B7C">
        <w:rPr>
          <w:rFonts w:eastAsia="Times New Roman"/>
          <w:kern w:val="36"/>
          <w:lang w:eastAsia="en-GB"/>
        </w:rPr>
        <w:t>))</w:t>
      </w:r>
      <w:r w:rsidRPr="00E94B7C">
        <w:rPr>
          <w:rFonts w:eastAsia="Times New Roman"/>
          <w:kern w:val="36"/>
          <w:lang w:eastAsia="en-GB"/>
        </w:rPr>
        <w:t xml:space="preserve"> is defined in terms of three dimensions each of length and duration</w:t>
      </w:r>
      <w:r w:rsidR="001B1118" w:rsidRPr="00E94B7C">
        <w:rPr>
          <w:rFonts w:eastAsia="Times New Roman"/>
          <w:kern w:val="36"/>
          <w:lang w:eastAsia="en-GB"/>
        </w:rPr>
        <w:t xml:space="preserve"> (see above)</w:t>
      </w:r>
      <w:r w:rsidRPr="00E94B7C">
        <w:rPr>
          <w:rFonts w:eastAsia="Times New Roman"/>
          <w:kern w:val="36"/>
          <w:lang w:eastAsia="en-GB"/>
        </w:rPr>
        <w:t>:</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700"/>
      </w:tblGrid>
      <w:tr w:rsidR="007C24AE" w:rsidRPr="00E94B7C" w14:paraId="18CB220D" w14:textId="77777777" w:rsidTr="001D137D">
        <w:tc>
          <w:tcPr>
            <w:tcW w:w="1250" w:type="pct"/>
          </w:tcPr>
          <w:p w14:paraId="2F2D8016" w14:textId="77777777" w:rsidR="007C24AE" w:rsidRPr="00E94B7C" w:rsidRDefault="007C24AE" w:rsidP="001D137D">
            <w:pPr>
              <w:spacing w:after="120"/>
              <w:jc w:val="center"/>
              <w:rPr>
                <w:rFonts w:eastAsia="Times New Roman"/>
                <w:lang w:eastAsia="en-GB"/>
              </w:rPr>
            </w:pPr>
          </w:p>
        </w:tc>
        <w:tc>
          <w:tcPr>
            <w:tcW w:w="2500" w:type="pct"/>
            <w:vAlign w:val="center"/>
          </w:tcPr>
          <w:p w14:paraId="7F97A621" w14:textId="12E539EE" w:rsidR="007C24AE" w:rsidRPr="00E94B7C" w:rsidRDefault="005746E0" w:rsidP="001D137D">
            <w:pPr>
              <w:pStyle w:val="NormalWeb"/>
              <w:shd w:val="clear" w:color="auto" w:fill="FFFFFF"/>
              <w:spacing w:before="0" w:beforeAutospacing="0" w:after="120" w:afterAutospacing="0"/>
              <w:jc w:val="center"/>
              <w:textAlignment w:val="baseline"/>
              <w:rPr>
                <w:sz w:val="22"/>
                <w:szCs w:val="22"/>
              </w:rPr>
            </w:pPr>
            <m:oMathPara>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r>
                      <m:rPr>
                        <m:sty m:val="b"/>
                      </m:rPr>
                      <w:rPr>
                        <w:rFonts w:ascii="Cambria Math" w:hAnsi="Cambria Math"/>
                        <w:sz w:val="22"/>
                        <w:szCs w:val="22"/>
                      </w:rPr>
                      <m:t>ψ</m:t>
                    </m:r>
                  </m:num>
                  <m:den>
                    <m:r>
                      <w:rPr>
                        <w:rFonts w:ascii="Cambria Math" w:hAnsi="Cambria Math"/>
                        <w:sz w:val="22"/>
                        <w:szCs w:val="22"/>
                      </w:rPr>
                      <m:t>∂</m:t>
                    </m:r>
                    <m:sSup>
                      <m:sSupPr>
                        <m:ctrlPr>
                          <w:rPr>
                            <w:rFonts w:ascii="Cambria Math" w:hAnsi="Cambria Math"/>
                            <w:i/>
                            <w:sz w:val="22"/>
                            <w:szCs w:val="22"/>
                          </w:rPr>
                        </m:ctrlPr>
                      </m:sSupPr>
                      <m:e>
                        <m:r>
                          <m:rPr>
                            <m:sty m:val="b"/>
                          </m:rPr>
                          <w:rPr>
                            <w:rFonts w:ascii="Cambria Math" w:hAnsi="Cambria Math"/>
                            <w:sz w:val="22"/>
                            <w:szCs w:val="22"/>
                          </w:rPr>
                          <m:t>x</m:t>
                        </m:r>
                        <m:r>
                          <m:rPr>
                            <m:sty m:val="p"/>
                          </m:rPr>
                          <w:rPr>
                            <w:rFonts w:ascii="Cambria Math" w:hAnsi="Cambria Math"/>
                            <w:sz w:val="22"/>
                            <w:szCs w:val="22"/>
                          </w:rPr>
                          <m:t>(</m:t>
                        </m:r>
                        <m:r>
                          <w:rPr>
                            <w:rFonts w:ascii="Cambria Math" w:hAnsi="Cambria Math"/>
                            <w:sz w:val="22"/>
                            <w:szCs w:val="22"/>
                          </w:rPr>
                          <m:t>t</m:t>
                        </m:r>
                        <m:r>
                          <m:rPr>
                            <m:sty m:val="p"/>
                          </m:rPr>
                          <w:rPr>
                            <w:rFonts w:ascii="Cambria Math" w:hAnsi="Cambria Math"/>
                            <w:sz w:val="22"/>
                            <w:szCs w:val="22"/>
                          </w:rPr>
                          <m:t>)</m:t>
                        </m:r>
                      </m:e>
                      <m:sup>
                        <m:r>
                          <w:rPr>
                            <w:rFonts w:ascii="Cambria Math" w:hAnsi="Cambria Math"/>
                            <w:sz w:val="22"/>
                            <w:szCs w:val="22"/>
                          </w:rPr>
                          <m:t>2</m:t>
                        </m:r>
                      </m:sup>
                    </m:sSup>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2</m:t>
                        </m:r>
                      </m:sup>
                    </m:sSup>
                  </m:den>
                </m:f>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r>
                      <m:rPr>
                        <m:sty m:val="b"/>
                      </m:rPr>
                      <w:rPr>
                        <w:rFonts w:ascii="Cambria Math" w:hAnsi="Cambria Math"/>
                        <w:sz w:val="22"/>
                        <w:szCs w:val="22"/>
                      </w:rPr>
                      <m:t>ψ</m:t>
                    </m:r>
                  </m:num>
                  <m:den>
                    <m:r>
                      <w:rPr>
                        <w:rFonts w:ascii="Cambria Math" w:hAnsi="Cambria Math"/>
                        <w:sz w:val="22"/>
                        <w:szCs w:val="22"/>
                      </w:rPr>
                      <m:t>∂</m:t>
                    </m:r>
                    <m:sSup>
                      <m:sSupPr>
                        <m:ctrlPr>
                          <w:rPr>
                            <w:rFonts w:ascii="Cambria Math" w:hAnsi="Cambria Math"/>
                            <w:i/>
                            <w:sz w:val="22"/>
                            <w:szCs w:val="22"/>
                          </w:rPr>
                        </m:ctrlPr>
                      </m:sSupPr>
                      <m:e>
                        <m:r>
                          <m:rPr>
                            <m:sty m:val="b"/>
                          </m:rPr>
                          <w:rPr>
                            <w:rFonts w:ascii="Cambria Math" w:hAnsi="Cambria Math"/>
                            <w:sz w:val="22"/>
                            <w:szCs w:val="22"/>
                          </w:rPr>
                          <m:t>z</m:t>
                        </m:r>
                        <m:r>
                          <m:rPr>
                            <m:sty m:val="p"/>
                          </m:rPr>
                          <w:rPr>
                            <w:rFonts w:ascii="Cambria Math" w:hAnsi="Cambria Math"/>
                            <w:sz w:val="22"/>
                            <w:szCs w:val="22"/>
                          </w:rPr>
                          <m:t>(</m:t>
                        </m:r>
                        <m:r>
                          <w:rPr>
                            <w:rFonts w:ascii="Cambria Math" w:hAnsi="Cambria Math"/>
                            <w:sz w:val="22"/>
                            <w:szCs w:val="22"/>
                          </w:rPr>
                          <m:t>s</m:t>
                        </m:r>
                        <m:r>
                          <m:rPr>
                            <m:sty m:val="p"/>
                          </m:rPr>
                          <w:rPr>
                            <w:rFonts w:ascii="Cambria Math" w:hAnsi="Cambria Math"/>
                            <w:sz w:val="22"/>
                            <w:szCs w:val="22"/>
                          </w:rPr>
                          <m:t>)</m:t>
                        </m:r>
                      </m:e>
                      <m:sup>
                        <m:r>
                          <w:rPr>
                            <w:rFonts w:ascii="Cambria Math" w:hAnsi="Cambria Math"/>
                            <w:sz w:val="22"/>
                            <w:szCs w:val="22"/>
                          </w:rPr>
                          <m:t>2</m:t>
                        </m:r>
                      </m:sup>
                    </m:sSup>
                  </m:den>
                </m:f>
              </m:oMath>
            </m:oMathPara>
          </w:p>
        </w:tc>
        <w:tc>
          <w:tcPr>
            <w:tcW w:w="1250" w:type="pct"/>
            <w:vAlign w:val="center"/>
          </w:tcPr>
          <w:p w14:paraId="77CD4489" w14:textId="77777777" w:rsidR="007C24AE" w:rsidRPr="00E94B7C" w:rsidRDefault="007C24AE" w:rsidP="001D137D">
            <w:pPr>
              <w:spacing w:after="120"/>
              <w:jc w:val="right"/>
              <w:rPr>
                <w:rFonts w:eastAsia="Times New Roman"/>
                <w:lang w:eastAsia="en-GB"/>
              </w:rPr>
            </w:pPr>
            <w:r w:rsidRPr="00E94B7C">
              <w:rPr>
                <w:rFonts w:eastAsia="Times New Roman"/>
                <w:lang w:eastAsia="en-GB"/>
              </w:rPr>
              <w:t>(11)</w:t>
            </w:r>
          </w:p>
        </w:tc>
      </w:tr>
    </w:tbl>
    <w:p w14:paraId="694C3A14" w14:textId="254DE986" w:rsidR="007C24AE" w:rsidRPr="00E94B7C" w:rsidRDefault="007C24AE" w:rsidP="006A6449">
      <w:pPr>
        <w:pStyle w:val="NormalWeb"/>
        <w:shd w:val="clear" w:color="auto" w:fill="FFFFFF"/>
        <w:spacing w:before="0" w:beforeAutospacing="0" w:after="120" w:afterAutospacing="0"/>
        <w:textAlignment w:val="baseline"/>
        <w:rPr>
          <w:kern w:val="36"/>
          <w:sz w:val="22"/>
          <w:szCs w:val="22"/>
        </w:rPr>
      </w:pPr>
      <w:r w:rsidRPr="00E94B7C">
        <w:rPr>
          <w:kern w:val="36"/>
          <w:sz w:val="22"/>
          <w:szCs w:val="22"/>
        </w:rPr>
        <w:t xml:space="preserve">with displacement </w:t>
      </w:r>
      <w:r w:rsidRPr="00E94B7C">
        <w:rPr>
          <w:b/>
          <w:bCs/>
          <w:kern w:val="36"/>
          <w:sz w:val="22"/>
          <w:szCs w:val="22"/>
        </w:rPr>
        <w:t>x</w:t>
      </w:r>
      <w:r w:rsidR="00BA6F72" w:rsidRPr="00E94B7C">
        <w:rPr>
          <w:kern w:val="36"/>
          <w:sz w:val="22"/>
          <w:szCs w:val="22"/>
        </w:rPr>
        <w:t>(</w:t>
      </w:r>
      <w:r w:rsidR="00BA6F72" w:rsidRPr="00E94B7C">
        <w:rPr>
          <w:i/>
          <w:iCs/>
          <w:kern w:val="36"/>
          <w:sz w:val="22"/>
          <w:szCs w:val="22"/>
        </w:rPr>
        <w:t>t</w:t>
      </w:r>
      <w:r w:rsidR="00BA6F72" w:rsidRPr="00E94B7C">
        <w:rPr>
          <w:kern w:val="36"/>
          <w:sz w:val="22"/>
          <w:szCs w:val="22"/>
        </w:rPr>
        <w:t xml:space="preserve">) </w:t>
      </w:r>
      <w:r w:rsidRPr="00E94B7C">
        <w:rPr>
          <w:kern w:val="36"/>
          <w:sz w:val="22"/>
          <w:szCs w:val="22"/>
        </w:rPr>
        <w:t xml:space="preserve">and dischronment </w:t>
      </w:r>
      <w:r w:rsidRPr="00E94B7C">
        <w:rPr>
          <w:b/>
          <w:bCs/>
          <w:kern w:val="36"/>
          <w:sz w:val="22"/>
          <w:szCs w:val="22"/>
        </w:rPr>
        <w:t>z</w:t>
      </w:r>
      <w:r w:rsidR="00BA6F72" w:rsidRPr="00E94B7C">
        <w:rPr>
          <w:kern w:val="36"/>
          <w:sz w:val="22"/>
          <w:szCs w:val="22"/>
        </w:rPr>
        <w:t>(</w:t>
      </w:r>
      <w:r w:rsidR="00BA6F72" w:rsidRPr="00E94B7C">
        <w:rPr>
          <w:i/>
          <w:iCs/>
          <w:kern w:val="36"/>
          <w:sz w:val="22"/>
          <w:szCs w:val="22"/>
        </w:rPr>
        <w:t>s</w:t>
      </w:r>
      <w:r w:rsidR="00BA6F72" w:rsidRPr="00E94B7C">
        <w:rPr>
          <w:kern w:val="36"/>
          <w:sz w:val="22"/>
          <w:szCs w:val="22"/>
        </w:rPr>
        <w:t>).</w:t>
      </w:r>
      <w:r w:rsidRPr="00E94B7C">
        <w:rPr>
          <w:kern w:val="36"/>
          <w:sz w:val="22"/>
          <w:szCs w:val="22"/>
        </w:rPr>
        <w:t xml:space="preserve"> The left hand side of the equation is dependent</w:t>
      </w:r>
      <w:r w:rsidR="00182CA1" w:rsidRPr="00E94B7C">
        <w:rPr>
          <w:kern w:val="36"/>
          <w:sz w:val="22"/>
          <w:szCs w:val="22"/>
        </w:rPr>
        <w:t xml:space="preserve"> on length with time</w:t>
      </w:r>
      <w:r w:rsidRPr="00E94B7C">
        <w:rPr>
          <w:kern w:val="36"/>
          <w:sz w:val="22"/>
          <w:szCs w:val="22"/>
        </w:rPr>
        <w:t>, and the right hand side is dependent</w:t>
      </w:r>
      <w:r w:rsidR="00182CA1" w:rsidRPr="00E94B7C">
        <w:rPr>
          <w:kern w:val="36"/>
          <w:sz w:val="22"/>
          <w:szCs w:val="22"/>
        </w:rPr>
        <w:t xml:space="preserve"> on duration with </w:t>
      </w:r>
      <w:proofErr w:type="spellStart"/>
      <w:r w:rsidR="005746E0">
        <w:rPr>
          <w:kern w:val="36"/>
          <w:sz w:val="22"/>
          <w:szCs w:val="22"/>
        </w:rPr>
        <w:t>indistance</w:t>
      </w:r>
      <w:proofErr w:type="spellEnd"/>
      <w:r w:rsidRPr="00E94B7C">
        <w:rPr>
          <w:kern w:val="36"/>
          <w:sz w:val="22"/>
          <w:szCs w:val="22"/>
        </w:rPr>
        <w:t>, so both length and duration</w:t>
      </w:r>
      <w:r w:rsidR="006A6449" w:rsidRPr="00E94B7C">
        <w:rPr>
          <w:kern w:val="36"/>
          <w:sz w:val="22"/>
          <w:szCs w:val="22"/>
        </w:rPr>
        <w:t xml:space="preserve"> parts of the</w:t>
      </w:r>
      <w:r w:rsidRPr="00E94B7C">
        <w:rPr>
          <w:kern w:val="36"/>
          <w:sz w:val="22"/>
          <w:szCs w:val="22"/>
        </w:rPr>
        <w:t xml:space="preserve"> transformation are needed.</w:t>
      </w:r>
      <w:r w:rsidR="006A6449" w:rsidRPr="00E94B7C">
        <w:rPr>
          <w:kern w:val="36"/>
          <w:sz w:val="22"/>
          <w:szCs w:val="22"/>
        </w:rPr>
        <w:t xml:space="preserve"> Each part of the wave equation is Euclidean</w:t>
      </w:r>
      <w:r w:rsidRPr="00E94B7C">
        <w:rPr>
          <w:kern w:val="36"/>
          <w:sz w:val="22"/>
          <w:szCs w:val="22"/>
        </w:rPr>
        <w:t xml:space="preserve"> invariant [cf. Rohlf]</w:t>
      </w:r>
      <w:r w:rsidR="006A6449" w:rsidRPr="00E94B7C">
        <w:rPr>
          <w:kern w:val="36"/>
          <w:sz w:val="22"/>
          <w:szCs w:val="22"/>
        </w:rPr>
        <w:t>.</w:t>
      </w:r>
    </w:p>
    <w:p w14:paraId="24975181" w14:textId="286B3935" w:rsidR="00164CBE" w:rsidRPr="00E94B7C" w:rsidRDefault="00164CBE" w:rsidP="007C24AE">
      <w:pPr>
        <w:pStyle w:val="NormalWeb"/>
        <w:shd w:val="clear" w:color="auto" w:fill="FFFFFF"/>
        <w:spacing w:before="0" w:beforeAutospacing="0" w:after="120" w:afterAutospacing="0"/>
        <w:textAlignment w:val="baseline"/>
        <w:rPr>
          <w:sz w:val="22"/>
          <w:szCs w:val="22"/>
        </w:rPr>
      </w:pPr>
      <w:r w:rsidRPr="00E94B7C">
        <w:rPr>
          <w:sz w:val="22"/>
          <w:szCs w:val="22"/>
        </w:rPr>
        <w:t>figure</w:t>
      </w:r>
    </w:p>
    <w:p w14:paraId="2C5CF333" w14:textId="1F8AA2E1"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 xml:space="preserve">Consider the standard configuration for relativity in which motion is parallel to the </w:t>
      </w:r>
      <w:r w:rsidRPr="00E94B7C">
        <w:rPr>
          <w:i/>
          <w:iCs/>
          <w:sz w:val="22"/>
          <w:szCs w:val="22"/>
        </w:rPr>
        <w:t>x</w:t>
      </w:r>
      <w:r w:rsidRPr="00E94B7C">
        <w:rPr>
          <w:i/>
          <w:iCs/>
          <w:sz w:val="22"/>
          <w:szCs w:val="22"/>
          <w:vertAlign w:val="subscript"/>
        </w:rPr>
        <w:t>1</w:t>
      </w:r>
      <w:r w:rsidRPr="00E94B7C">
        <w:rPr>
          <w:i/>
          <w:iCs/>
          <w:sz w:val="22"/>
          <w:szCs w:val="22"/>
        </w:rPr>
        <w:t>-z</w:t>
      </w:r>
      <w:r w:rsidRPr="00E94B7C">
        <w:rPr>
          <w:i/>
          <w:iCs/>
          <w:sz w:val="22"/>
          <w:szCs w:val="22"/>
          <w:vertAlign w:val="subscript"/>
        </w:rPr>
        <w:t>1</w:t>
      </w:r>
      <w:r w:rsidRPr="00E94B7C">
        <w:rPr>
          <w:sz w:val="22"/>
          <w:szCs w:val="22"/>
        </w:rPr>
        <w:t xml:space="preserve"> plane. The dual Euclidean transformations are given by (10). The </w:t>
      </w:r>
      <w:r w:rsidRPr="00E94B7C">
        <w:rPr>
          <w:i/>
          <w:iCs/>
          <w:sz w:val="22"/>
          <w:szCs w:val="22"/>
        </w:rPr>
        <w:t>x</w:t>
      </w:r>
      <w:r w:rsidRPr="00E94B7C">
        <w:rPr>
          <w:rStyle w:val="Emphasis"/>
          <w:sz w:val="22"/>
          <w:szCs w:val="22"/>
          <w:vertAlign w:val="subscript"/>
        </w:rPr>
        <w:t>2</w:t>
      </w:r>
      <w:r w:rsidRPr="00E94B7C">
        <w:rPr>
          <w:rStyle w:val="Emphasis"/>
          <w:sz w:val="22"/>
          <w:szCs w:val="22"/>
        </w:rPr>
        <w:t>, x</w:t>
      </w:r>
      <w:r w:rsidRPr="00E94B7C">
        <w:rPr>
          <w:rStyle w:val="Emphasis"/>
          <w:sz w:val="22"/>
          <w:szCs w:val="22"/>
          <w:vertAlign w:val="subscript"/>
        </w:rPr>
        <w:t>3</w:t>
      </w:r>
      <w:r w:rsidRPr="00E94B7C">
        <w:rPr>
          <w:rStyle w:val="Emphasis"/>
          <w:sz w:val="22"/>
          <w:szCs w:val="22"/>
        </w:rPr>
        <w:t>, z</w:t>
      </w:r>
      <w:r w:rsidRPr="00E94B7C">
        <w:rPr>
          <w:rStyle w:val="Emphasis"/>
          <w:sz w:val="22"/>
          <w:szCs w:val="22"/>
          <w:vertAlign w:val="subscript"/>
        </w:rPr>
        <w:t>2</w:t>
      </w:r>
      <w:r w:rsidRPr="00E94B7C">
        <w:rPr>
          <w:sz w:val="22"/>
          <w:szCs w:val="22"/>
        </w:rPr>
        <w:t>, and </w:t>
      </w:r>
      <w:r w:rsidRPr="00E94B7C">
        <w:rPr>
          <w:rStyle w:val="Emphasis"/>
          <w:sz w:val="22"/>
          <w:szCs w:val="22"/>
        </w:rPr>
        <w:t>z</w:t>
      </w:r>
      <w:r w:rsidRPr="00E94B7C">
        <w:rPr>
          <w:rStyle w:val="Emphasis"/>
          <w:sz w:val="22"/>
          <w:szCs w:val="22"/>
          <w:vertAlign w:val="subscript"/>
        </w:rPr>
        <w:t>3</w:t>
      </w:r>
      <w:r w:rsidRPr="00E94B7C">
        <w:rPr>
          <w:sz w:val="22"/>
          <w:szCs w:val="22"/>
        </w:rPr>
        <w:t> coordinates are directly seen to be invariant. What remains is the one-dimensional wave equation:</w:t>
      </w:r>
    </w:p>
    <w:p w14:paraId="04EAAE84" w14:textId="77777777" w:rsidR="007C24AE" w:rsidRPr="00E94B7C" w:rsidRDefault="005746E0" w:rsidP="007C24AE">
      <w:pPr>
        <w:pStyle w:val="NormalWeb"/>
        <w:shd w:val="clear" w:color="auto" w:fill="FFFFFF"/>
        <w:spacing w:before="0" w:beforeAutospacing="0" w:after="120" w:afterAutospacing="0"/>
        <w:jc w:val="center"/>
        <w:textAlignment w:val="baseline"/>
        <w:rPr>
          <w:sz w:val="22"/>
          <w:szCs w:val="22"/>
        </w:rPr>
      </w:pPr>
      <m:oMathPara>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ψ</m:t>
              </m:r>
            </m:num>
            <m:den>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1</m:t>
                  </m:r>
                </m:sub>
                <m:sup>
                  <m:r>
                    <w:rPr>
                      <w:rFonts w:ascii="Cambria Math" w:hAnsi="Cambria Math"/>
                      <w:sz w:val="22"/>
                      <w:szCs w:val="22"/>
                    </w:rPr>
                    <m:t>2</m:t>
                  </m:r>
                </m:sup>
              </m:sSubSup>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2</m:t>
                  </m:r>
                </m:sup>
              </m:sSup>
            </m:den>
          </m:f>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ψ</m:t>
              </m:r>
            </m:num>
            <m:den>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z</m:t>
                  </m:r>
                </m:e>
                <m:sub>
                  <m:r>
                    <w:rPr>
                      <w:rFonts w:ascii="Cambria Math" w:hAnsi="Cambria Math"/>
                      <w:sz w:val="22"/>
                      <w:szCs w:val="22"/>
                    </w:rPr>
                    <m:t>1</m:t>
                  </m:r>
                </m:sub>
                <m:sup>
                  <m:r>
                    <w:rPr>
                      <w:rFonts w:ascii="Cambria Math" w:hAnsi="Cambria Math"/>
                      <w:sz w:val="22"/>
                      <w:szCs w:val="22"/>
                    </w:rPr>
                    <m:t>2</m:t>
                  </m:r>
                </m:sup>
              </m:sSubSup>
            </m:den>
          </m:f>
        </m:oMath>
      </m:oMathPara>
    </w:p>
    <w:p w14:paraId="3A35C044" w14:textId="77777777"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Because</w:t>
      </w:r>
    </w:p>
    <w:p w14:paraId="3B1DC107" w14:textId="77777777" w:rsidR="007C24AE" w:rsidRPr="00E94B7C" w:rsidRDefault="005746E0" w:rsidP="007C24AE">
      <w:pPr>
        <w:pStyle w:val="NormalWeb"/>
        <w:shd w:val="clear" w:color="auto" w:fill="FFFFFF"/>
        <w:spacing w:before="0" w:beforeAutospacing="0" w:after="120" w:afterAutospacing="0"/>
        <w:jc w:val="center"/>
        <w:textAlignment w:val="baseline"/>
        <w:rPr>
          <w:sz w:val="22"/>
          <w:szCs w:val="22"/>
        </w:rPr>
      </w:pPr>
      <m:oMathPara>
        <m:oMath>
          <m:f>
            <m:fPr>
              <m:ctrlPr>
                <w:rPr>
                  <w:rFonts w:ascii="Cambria Math" w:hAnsi="Cambria Math"/>
                  <w:i/>
                  <w:sz w:val="22"/>
                  <w:szCs w:val="22"/>
                </w:rPr>
              </m:ctrlPr>
            </m:fPr>
            <m:num>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1</m:t>
                  </m:r>
                </m:sub>
                <m:sup>
                  <m:r>
                    <w:rPr>
                      <w:rFonts w:ascii="Cambria Math" w:hAnsi="Cambria Math"/>
                      <w:sz w:val="22"/>
                      <w:szCs w:val="22"/>
                    </w:rPr>
                    <m:t>'</m:t>
                  </m:r>
                </m:sup>
              </m:sSubSup>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den>
          </m:f>
          <m:r>
            <w:rPr>
              <w:rFonts w:ascii="Cambria Math" w:hAnsi="Cambria Math"/>
              <w:sz w:val="22"/>
              <w:szCs w:val="22"/>
            </w:rPr>
            <m:t xml:space="preserve">=1 </m:t>
          </m:r>
          <m:r>
            <m:rPr>
              <m:sty m:val="p"/>
            </m:rPr>
            <w:rPr>
              <w:rFonts w:ascii="Cambria Math" w:hAnsi="Cambria Math"/>
              <w:sz w:val="22"/>
              <w:szCs w:val="22"/>
            </w:rPr>
            <m:t>and</m:t>
          </m:r>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z</m:t>
                  </m:r>
                </m:e>
                <m:sub>
                  <m:r>
                    <w:rPr>
                      <w:rFonts w:ascii="Cambria Math" w:hAnsi="Cambria Math"/>
                      <w:sz w:val="22"/>
                      <w:szCs w:val="22"/>
                    </w:rPr>
                    <m:t>1</m:t>
                  </m:r>
                </m:sub>
                <m:sup>
                  <m:r>
                    <w:rPr>
                      <w:rFonts w:ascii="Cambria Math" w:hAnsi="Cambria Math"/>
                      <w:sz w:val="22"/>
                      <w:szCs w:val="22"/>
                    </w:rPr>
                    <m:t>'</m:t>
                  </m:r>
                </m:sup>
              </m:sSubSup>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den>
          </m:f>
          <m:r>
            <w:rPr>
              <w:rFonts w:ascii="Cambria Math" w:hAnsi="Cambria Math"/>
              <w:sz w:val="22"/>
              <w:szCs w:val="22"/>
            </w:rPr>
            <m:t>=0,</m:t>
          </m:r>
        </m:oMath>
      </m:oMathPara>
    </w:p>
    <w:p w14:paraId="7F82F897" w14:textId="77777777"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 xml:space="preserve">the </w:t>
      </w:r>
      <w:r w:rsidRPr="00E94B7C">
        <w:rPr>
          <w:rStyle w:val="Emphasis"/>
          <w:i w:val="0"/>
          <w:iCs w:val="0"/>
          <w:sz w:val="22"/>
          <w:szCs w:val="22"/>
        </w:rPr>
        <w:t>length</w:t>
      </w:r>
      <w:r w:rsidRPr="00E94B7C">
        <w:rPr>
          <w:sz w:val="22"/>
          <w:szCs w:val="22"/>
        </w:rPr>
        <w:t> derivative of the length frame transformation is:</w:t>
      </w:r>
    </w:p>
    <w:p w14:paraId="5E87AAE5" w14:textId="77777777" w:rsidR="007C24AE" w:rsidRPr="00E94B7C" w:rsidRDefault="005746E0" w:rsidP="007C24AE">
      <w:pPr>
        <w:pStyle w:val="NormalWeb"/>
        <w:shd w:val="clear" w:color="auto" w:fill="FFFFFF"/>
        <w:spacing w:before="0" w:beforeAutospacing="0" w:after="120" w:afterAutospacing="0"/>
        <w:jc w:val="center"/>
        <w:textAlignment w:val="baseline"/>
        <w:rPr>
          <w:sz w:val="22"/>
          <w:szCs w:val="22"/>
        </w:rPr>
      </w:pPr>
      <m:oMathPara>
        <m:oMath>
          <m:f>
            <m:fPr>
              <m:ctrlPr>
                <w:rPr>
                  <w:rFonts w:ascii="Cambria Math" w:hAnsi="Cambria Math"/>
                  <w:i/>
                  <w:sz w:val="22"/>
                  <w:szCs w:val="22"/>
                </w:rPr>
              </m:ctrlPr>
            </m:fPr>
            <m:num>
              <m:r>
                <w:rPr>
                  <w:rFonts w:ascii="Cambria Math" w:hAnsi="Cambria Math"/>
                  <w:sz w:val="22"/>
                  <w:szCs w:val="22"/>
                </w:rPr>
                <m:t>∂ψ</m:t>
              </m:r>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∂ψ</m:t>
              </m:r>
            </m:num>
            <m:den>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1</m:t>
                  </m:r>
                </m:sub>
                <m:sup>
                  <m:r>
                    <w:rPr>
                      <w:rFonts w:ascii="Cambria Math" w:hAnsi="Cambria Math"/>
                      <w:sz w:val="22"/>
                      <w:szCs w:val="22"/>
                    </w:rPr>
                    <m:t>'</m:t>
                  </m:r>
                </m:sup>
              </m:sSubSup>
            </m:den>
          </m:f>
          <m:f>
            <m:fPr>
              <m:ctrlPr>
                <w:rPr>
                  <w:rFonts w:ascii="Cambria Math" w:hAnsi="Cambria Math"/>
                  <w:i/>
                  <w:sz w:val="22"/>
                  <w:szCs w:val="22"/>
                </w:rPr>
              </m:ctrlPr>
            </m:fPr>
            <m:num>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1</m:t>
                  </m:r>
                </m:sub>
                <m:sup>
                  <m:r>
                    <w:rPr>
                      <w:rFonts w:ascii="Cambria Math" w:hAnsi="Cambria Math"/>
                      <w:sz w:val="22"/>
                      <w:szCs w:val="22"/>
                    </w:rPr>
                    <m:t>'</m:t>
                  </m:r>
                </m:sup>
              </m:sSubSup>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∂ψ</m:t>
              </m:r>
            </m:num>
            <m:den>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z</m:t>
                  </m:r>
                </m:e>
                <m:sub>
                  <m:r>
                    <w:rPr>
                      <w:rFonts w:ascii="Cambria Math" w:hAnsi="Cambria Math"/>
                      <w:sz w:val="22"/>
                      <w:szCs w:val="22"/>
                    </w:rPr>
                    <m:t>1</m:t>
                  </m:r>
                </m:sub>
                <m:sup>
                  <m:r>
                    <w:rPr>
                      <w:rFonts w:ascii="Cambria Math" w:hAnsi="Cambria Math"/>
                      <w:sz w:val="22"/>
                      <w:szCs w:val="22"/>
                    </w:rPr>
                    <m:t>'</m:t>
                  </m:r>
                </m:sup>
              </m:sSubSup>
            </m:den>
          </m:f>
          <m:f>
            <m:fPr>
              <m:ctrlPr>
                <w:rPr>
                  <w:rFonts w:ascii="Cambria Math" w:hAnsi="Cambria Math"/>
                  <w:i/>
                  <w:sz w:val="22"/>
                  <w:szCs w:val="22"/>
                </w:rPr>
              </m:ctrlPr>
            </m:fPr>
            <m:num>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z</m:t>
                  </m:r>
                </m:e>
                <m:sub>
                  <m:r>
                    <w:rPr>
                      <w:rFonts w:ascii="Cambria Math" w:hAnsi="Cambria Math"/>
                      <w:sz w:val="22"/>
                      <w:szCs w:val="22"/>
                    </w:rPr>
                    <m:t>1</m:t>
                  </m:r>
                </m:sub>
                <m:sup>
                  <m:r>
                    <w:rPr>
                      <w:rFonts w:ascii="Cambria Math" w:hAnsi="Cambria Math"/>
                      <w:sz w:val="22"/>
                      <w:szCs w:val="22"/>
                    </w:rPr>
                    <m:t>'</m:t>
                  </m:r>
                </m:sup>
              </m:sSubSup>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∂ψ</m:t>
              </m:r>
            </m:num>
            <m:den>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1</m:t>
                  </m:r>
                </m:sub>
                <m:sup>
                  <m:r>
                    <w:rPr>
                      <w:rFonts w:ascii="Cambria Math" w:hAnsi="Cambria Math"/>
                      <w:sz w:val="22"/>
                      <w:szCs w:val="22"/>
                    </w:rPr>
                    <m:t>'</m:t>
                  </m:r>
                </m:sup>
              </m:sSubSup>
            </m:den>
          </m:f>
        </m:oMath>
      </m:oMathPara>
    </w:p>
    <w:p w14:paraId="15B3FEB7" w14:textId="77777777"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so that</w:t>
      </w:r>
    </w:p>
    <w:p w14:paraId="353F7F0F" w14:textId="77777777" w:rsidR="007C24AE" w:rsidRPr="00E94B7C" w:rsidRDefault="005746E0" w:rsidP="007C24AE">
      <w:pPr>
        <w:pStyle w:val="NormalWeb"/>
        <w:shd w:val="clear" w:color="auto" w:fill="FFFFFF"/>
        <w:spacing w:before="0" w:beforeAutospacing="0" w:after="120" w:afterAutospacing="0"/>
        <w:jc w:val="center"/>
        <w:textAlignment w:val="baseline"/>
        <w:rPr>
          <w:sz w:val="22"/>
          <w:szCs w:val="22"/>
        </w:rPr>
      </w:pPr>
      <m:oMathPara>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ψ</m:t>
              </m:r>
            </m:num>
            <m:den>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1</m:t>
                  </m:r>
                </m:sub>
                <m:sup>
                  <m:r>
                    <w:rPr>
                      <w:rFonts w:ascii="Cambria Math" w:hAnsi="Cambria Math"/>
                      <w:sz w:val="22"/>
                      <w:szCs w:val="22"/>
                    </w:rPr>
                    <m:t>2</m:t>
                  </m:r>
                </m:sup>
              </m:sSubSup>
            </m:den>
          </m:f>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ψ</m:t>
              </m:r>
            </m:num>
            <m:den>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1</m:t>
                  </m:r>
                </m:sub>
                <m:sup>
                  <m:r>
                    <w:rPr>
                      <w:rFonts w:ascii="Cambria Math" w:hAnsi="Cambria Math"/>
                      <w:sz w:val="22"/>
                      <w:szCs w:val="22"/>
                    </w:rPr>
                    <m:t>2</m:t>
                  </m:r>
                </m:sup>
              </m:sSubSup>
            </m:den>
          </m:f>
        </m:oMath>
      </m:oMathPara>
    </w:p>
    <w:p w14:paraId="5FFA2E5A" w14:textId="77777777"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Similarly because</w:t>
      </w:r>
    </w:p>
    <w:p w14:paraId="1BD10C9D" w14:textId="77777777" w:rsidR="007C24AE" w:rsidRPr="00E94B7C" w:rsidRDefault="005746E0" w:rsidP="007C24AE">
      <w:pPr>
        <w:pStyle w:val="NormalWeb"/>
        <w:shd w:val="clear" w:color="auto" w:fill="FFFFFF"/>
        <w:spacing w:before="0" w:beforeAutospacing="0" w:after="120" w:afterAutospacing="0"/>
        <w:jc w:val="center"/>
        <w:textAlignment w:val="baseline"/>
        <w:rPr>
          <w:sz w:val="22"/>
          <w:szCs w:val="22"/>
        </w:rPr>
      </w:pPr>
      <m:oMathPara>
        <m:oMath>
          <m:f>
            <m:fPr>
              <m:ctrlPr>
                <w:rPr>
                  <w:rFonts w:ascii="Cambria Math" w:hAnsi="Cambria Math"/>
                  <w:i/>
                  <w:sz w:val="22"/>
                  <w:szCs w:val="22"/>
                </w:rPr>
              </m:ctrlPr>
            </m:fPr>
            <m:num>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1</m:t>
                  </m:r>
                </m:sub>
                <m:sup>
                  <m:r>
                    <w:rPr>
                      <w:rFonts w:ascii="Cambria Math" w:hAnsi="Cambria Math"/>
                      <w:sz w:val="22"/>
                      <w:szCs w:val="22"/>
                    </w:rPr>
                    <m:t>'</m:t>
                  </m:r>
                </m:sup>
              </m:sSubSup>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den>
          </m:f>
          <m:r>
            <w:rPr>
              <w:rFonts w:ascii="Cambria Math" w:hAnsi="Cambria Math"/>
              <w:sz w:val="22"/>
              <w:szCs w:val="22"/>
            </w:rPr>
            <m:t xml:space="preserve">=0 </m:t>
          </m:r>
          <m:r>
            <m:rPr>
              <m:sty m:val="p"/>
            </m:rPr>
            <w:rPr>
              <w:rFonts w:ascii="Cambria Math" w:hAnsi="Cambria Math"/>
              <w:sz w:val="22"/>
              <w:szCs w:val="22"/>
            </w:rPr>
            <m:t>and</m:t>
          </m:r>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z</m:t>
                  </m:r>
                </m:e>
                <m:sub>
                  <m:r>
                    <w:rPr>
                      <w:rFonts w:ascii="Cambria Math" w:hAnsi="Cambria Math"/>
                      <w:sz w:val="22"/>
                      <w:szCs w:val="22"/>
                    </w:rPr>
                    <m:t>1</m:t>
                  </m:r>
                </m:sub>
                <m:sup>
                  <m:r>
                    <w:rPr>
                      <w:rFonts w:ascii="Cambria Math" w:hAnsi="Cambria Math"/>
                      <w:sz w:val="22"/>
                      <w:szCs w:val="22"/>
                    </w:rPr>
                    <m:t>'</m:t>
                  </m:r>
                </m:sup>
              </m:sSubSup>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den>
          </m:f>
          <m:r>
            <w:rPr>
              <w:rFonts w:ascii="Cambria Math" w:hAnsi="Cambria Math"/>
              <w:sz w:val="22"/>
              <w:szCs w:val="22"/>
            </w:rPr>
            <m:t>=1,</m:t>
          </m:r>
        </m:oMath>
      </m:oMathPara>
    </w:p>
    <w:p w14:paraId="3DDD9550" w14:textId="77777777"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 xml:space="preserve">the </w:t>
      </w:r>
      <w:r w:rsidRPr="00E94B7C">
        <w:rPr>
          <w:rStyle w:val="Emphasis"/>
          <w:i w:val="0"/>
          <w:iCs w:val="0"/>
          <w:sz w:val="22"/>
          <w:szCs w:val="22"/>
        </w:rPr>
        <w:t>duration</w:t>
      </w:r>
      <w:r w:rsidRPr="00E94B7C">
        <w:rPr>
          <w:sz w:val="22"/>
          <w:szCs w:val="22"/>
        </w:rPr>
        <w:t> derivative of the length frame transformation is:</w:t>
      </w:r>
    </w:p>
    <w:p w14:paraId="78B5F354" w14:textId="77777777" w:rsidR="007C24AE" w:rsidRPr="00E94B7C" w:rsidRDefault="005746E0" w:rsidP="007C24AE">
      <w:pPr>
        <w:pStyle w:val="NormalWeb"/>
        <w:shd w:val="clear" w:color="auto" w:fill="FFFFFF"/>
        <w:spacing w:before="0" w:beforeAutospacing="0" w:after="120" w:afterAutospacing="0"/>
        <w:jc w:val="center"/>
        <w:textAlignment w:val="baseline"/>
        <w:rPr>
          <w:sz w:val="22"/>
          <w:szCs w:val="22"/>
        </w:rPr>
      </w:pPr>
      <m:oMathPara>
        <m:oMath>
          <m:f>
            <m:fPr>
              <m:ctrlPr>
                <w:rPr>
                  <w:rFonts w:ascii="Cambria Math" w:hAnsi="Cambria Math"/>
                  <w:i/>
                  <w:sz w:val="22"/>
                  <w:szCs w:val="22"/>
                </w:rPr>
              </m:ctrlPr>
            </m:fPr>
            <m:num>
              <m:r>
                <w:rPr>
                  <w:rFonts w:ascii="Cambria Math" w:hAnsi="Cambria Math"/>
                  <w:sz w:val="22"/>
                  <w:szCs w:val="22"/>
                </w:rPr>
                <m:t>∂ψ</m:t>
              </m:r>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∂ψ</m:t>
              </m:r>
            </m:num>
            <m:den>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1</m:t>
                  </m:r>
                </m:sub>
                <m:sup>
                  <m:r>
                    <w:rPr>
                      <w:rFonts w:ascii="Cambria Math" w:hAnsi="Cambria Math"/>
                      <w:sz w:val="22"/>
                      <w:szCs w:val="22"/>
                    </w:rPr>
                    <m:t>'</m:t>
                  </m:r>
                </m:sup>
              </m:sSubSup>
            </m:den>
          </m:f>
          <m:f>
            <m:fPr>
              <m:ctrlPr>
                <w:rPr>
                  <w:rFonts w:ascii="Cambria Math" w:hAnsi="Cambria Math"/>
                  <w:i/>
                  <w:sz w:val="22"/>
                  <w:szCs w:val="22"/>
                </w:rPr>
              </m:ctrlPr>
            </m:fPr>
            <m:num>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x</m:t>
                  </m:r>
                </m:e>
                <m:sub>
                  <m:r>
                    <w:rPr>
                      <w:rFonts w:ascii="Cambria Math" w:hAnsi="Cambria Math"/>
                      <w:sz w:val="22"/>
                      <w:szCs w:val="22"/>
                    </w:rPr>
                    <m:t>1</m:t>
                  </m:r>
                </m:sub>
                <m:sup>
                  <m:r>
                    <w:rPr>
                      <w:rFonts w:ascii="Cambria Math" w:hAnsi="Cambria Math"/>
                      <w:sz w:val="22"/>
                      <w:szCs w:val="22"/>
                    </w:rPr>
                    <m:t>'</m:t>
                  </m:r>
                </m:sup>
              </m:sSubSup>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∂ψ</m:t>
              </m:r>
            </m:num>
            <m:den>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z</m:t>
                  </m:r>
                </m:e>
                <m:sub>
                  <m:r>
                    <w:rPr>
                      <w:rFonts w:ascii="Cambria Math" w:hAnsi="Cambria Math"/>
                      <w:sz w:val="22"/>
                      <w:szCs w:val="22"/>
                    </w:rPr>
                    <m:t>1</m:t>
                  </m:r>
                </m:sub>
                <m:sup>
                  <m:r>
                    <w:rPr>
                      <w:rFonts w:ascii="Cambria Math" w:hAnsi="Cambria Math"/>
                      <w:sz w:val="22"/>
                      <w:szCs w:val="22"/>
                    </w:rPr>
                    <m:t>'</m:t>
                  </m:r>
                </m:sup>
              </m:sSubSup>
            </m:den>
          </m:f>
          <m:f>
            <m:fPr>
              <m:ctrlPr>
                <w:rPr>
                  <w:rFonts w:ascii="Cambria Math" w:hAnsi="Cambria Math"/>
                  <w:i/>
                  <w:sz w:val="22"/>
                  <w:szCs w:val="22"/>
                </w:rPr>
              </m:ctrlPr>
            </m:fPr>
            <m:num>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z</m:t>
                  </m:r>
                </m:e>
                <m:sub>
                  <m:r>
                    <w:rPr>
                      <w:rFonts w:ascii="Cambria Math" w:hAnsi="Cambria Math"/>
                      <w:sz w:val="22"/>
                      <w:szCs w:val="22"/>
                    </w:rPr>
                    <m:t>1</m:t>
                  </m:r>
                </m:sub>
                <m:sup>
                  <m:r>
                    <w:rPr>
                      <w:rFonts w:ascii="Cambria Math" w:hAnsi="Cambria Math"/>
                      <w:sz w:val="22"/>
                      <w:szCs w:val="22"/>
                    </w:rPr>
                    <m:t>'</m:t>
                  </m:r>
                </m:sup>
              </m:sSubSup>
            </m:num>
            <m:den>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z</m:t>
                  </m:r>
                </m:e>
                <m:sub>
                  <m:r>
                    <w:rPr>
                      <w:rFonts w:ascii="Cambria Math" w:hAnsi="Cambria Math"/>
                      <w:sz w:val="22"/>
                      <w:szCs w:val="22"/>
                    </w:rPr>
                    <m:t>1</m:t>
                  </m:r>
                </m:sub>
              </m:sSub>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∂ψ</m:t>
              </m:r>
            </m:num>
            <m:den>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z</m:t>
                  </m:r>
                </m:e>
                <m:sub>
                  <m:r>
                    <w:rPr>
                      <w:rFonts w:ascii="Cambria Math" w:hAnsi="Cambria Math"/>
                      <w:sz w:val="22"/>
                      <w:szCs w:val="22"/>
                    </w:rPr>
                    <m:t>1</m:t>
                  </m:r>
                </m:sub>
                <m:sup>
                  <m:r>
                    <w:rPr>
                      <w:rFonts w:ascii="Cambria Math" w:hAnsi="Cambria Math"/>
                      <w:sz w:val="22"/>
                      <w:szCs w:val="22"/>
                    </w:rPr>
                    <m:t>'</m:t>
                  </m:r>
                </m:sup>
              </m:sSubSup>
            </m:den>
          </m:f>
        </m:oMath>
      </m:oMathPara>
    </w:p>
    <w:p w14:paraId="7744D27A" w14:textId="77777777"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so that</w:t>
      </w:r>
    </w:p>
    <w:p w14:paraId="264B80FE" w14:textId="77777777" w:rsidR="007C24AE" w:rsidRPr="00E94B7C" w:rsidRDefault="005746E0" w:rsidP="007C24AE">
      <w:pPr>
        <w:pStyle w:val="NormalWeb"/>
        <w:shd w:val="clear" w:color="auto" w:fill="FFFFFF"/>
        <w:spacing w:before="0" w:beforeAutospacing="0" w:after="120" w:afterAutospacing="0"/>
        <w:jc w:val="center"/>
        <w:textAlignment w:val="baseline"/>
        <w:rPr>
          <w:sz w:val="22"/>
          <w:szCs w:val="22"/>
        </w:rPr>
      </w:pPr>
      <m:oMathPara>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ψ</m:t>
              </m:r>
            </m:num>
            <m:den>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z</m:t>
                  </m:r>
                </m:e>
                <m:sub>
                  <m:r>
                    <w:rPr>
                      <w:rFonts w:ascii="Cambria Math" w:hAnsi="Cambria Math"/>
                      <w:sz w:val="22"/>
                      <w:szCs w:val="22"/>
                    </w:rPr>
                    <m:t>1</m:t>
                  </m:r>
                </m:sub>
                <m:sup>
                  <m:r>
                    <w:rPr>
                      <w:rFonts w:ascii="Cambria Math" w:hAnsi="Cambria Math"/>
                      <w:sz w:val="22"/>
                      <w:szCs w:val="22"/>
                    </w:rPr>
                    <m:t>2</m:t>
                  </m:r>
                </m:sup>
              </m:sSubSup>
            </m:den>
          </m:f>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ψ</m:t>
              </m:r>
            </m:num>
            <m:den>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z'</m:t>
                  </m:r>
                </m:e>
                <m:sub>
                  <m:r>
                    <w:rPr>
                      <w:rFonts w:ascii="Cambria Math" w:hAnsi="Cambria Math"/>
                      <w:sz w:val="22"/>
                      <w:szCs w:val="22"/>
                    </w:rPr>
                    <m:t>1</m:t>
                  </m:r>
                </m:sub>
                <m:sup>
                  <m:r>
                    <w:rPr>
                      <w:rFonts w:ascii="Cambria Math" w:hAnsi="Cambria Math"/>
                      <w:sz w:val="22"/>
                      <w:szCs w:val="22"/>
                    </w:rPr>
                    <m:t>2</m:t>
                  </m:r>
                </m:sup>
              </m:sSubSup>
            </m:den>
          </m:f>
        </m:oMath>
      </m:oMathPara>
    </w:p>
    <w:p w14:paraId="39A04EB0" w14:textId="77777777"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Thus the wave equation in the moving frame is:</w:t>
      </w:r>
    </w:p>
    <w:p w14:paraId="55F79B8A" w14:textId="77777777" w:rsidR="007C24AE" w:rsidRPr="00E94B7C" w:rsidRDefault="005746E0" w:rsidP="007C24AE">
      <w:pPr>
        <w:pStyle w:val="NormalWeb"/>
        <w:shd w:val="clear" w:color="auto" w:fill="FFFFFF"/>
        <w:spacing w:before="0" w:beforeAutospacing="0" w:after="120" w:afterAutospacing="0"/>
        <w:jc w:val="center"/>
        <w:textAlignment w:val="baseline"/>
        <w:rPr>
          <w:sz w:val="22"/>
          <w:szCs w:val="22"/>
        </w:rPr>
      </w:pPr>
      <m:oMathPara>
        <m:oMath>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ψ</m:t>
              </m:r>
            </m:num>
            <m:den>
              <m:r>
                <w:rPr>
                  <w:rFonts w:ascii="Cambria Math" w:hAnsi="Cambria Math"/>
                  <w:sz w:val="22"/>
                  <w:szCs w:val="22"/>
                </w:rPr>
                <m:t>∂</m:t>
              </m:r>
              <m:sSup>
                <m:sSupPr>
                  <m:ctrlPr>
                    <w:rPr>
                      <w:rFonts w:ascii="Cambria Math" w:hAnsi="Cambria Math"/>
                      <w:i/>
                      <w:sz w:val="22"/>
                      <w:szCs w:val="22"/>
                    </w:rPr>
                  </m:ctrlPr>
                </m:sSupPr>
                <m:e>
                  <m:r>
                    <m:rPr>
                      <m:sty m:val="b"/>
                    </m:rPr>
                    <w:rPr>
                      <w:rFonts w:ascii="Cambria Math" w:hAnsi="Cambria Math"/>
                      <w:sz w:val="22"/>
                      <w:szCs w:val="22"/>
                    </w:rPr>
                    <m:t>x</m:t>
                  </m:r>
                  <m:r>
                    <w:rPr>
                      <w:rFonts w:ascii="Cambria Math" w:hAnsi="Cambria Math"/>
                      <w:sz w:val="22"/>
                      <w:szCs w:val="22"/>
                    </w:rPr>
                    <m:t>'</m:t>
                  </m:r>
                </m:e>
                <m:sup>
                  <m:r>
                    <w:rPr>
                      <w:rFonts w:ascii="Cambria Math" w:hAnsi="Cambria Math"/>
                      <w:sz w:val="22"/>
                      <w:szCs w:val="22"/>
                    </w:rPr>
                    <m:t>2</m:t>
                  </m:r>
                </m:sup>
              </m:sSup>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2</m:t>
                  </m:r>
                </m:sup>
              </m:sSup>
            </m:den>
          </m:f>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r>
                <w:rPr>
                  <w:rFonts w:ascii="Cambria Math" w:hAnsi="Cambria Math"/>
                  <w:sz w:val="22"/>
                  <w:szCs w:val="22"/>
                </w:rPr>
                <m:t>ψ</m:t>
              </m:r>
            </m:num>
            <m:den>
              <m:r>
                <w:rPr>
                  <w:rFonts w:ascii="Cambria Math" w:hAnsi="Cambria Math"/>
                  <w:sz w:val="22"/>
                  <w:szCs w:val="22"/>
                </w:rPr>
                <m:t>∂</m:t>
              </m:r>
              <m:sSup>
                <m:sSupPr>
                  <m:ctrlPr>
                    <w:rPr>
                      <w:rFonts w:ascii="Cambria Math" w:hAnsi="Cambria Math"/>
                      <w:i/>
                      <w:sz w:val="22"/>
                      <w:szCs w:val="22"/>
                    </w:rPr>
                  </m:ctrlPr>
                </m:sSupPr>
                <m:e>
                  <m:r>
                    <m:rPr>
                      <m:sty m:val="b"/>
                    </m:rPr>
                    <w:rPr>
                      <w:rFonts w:ascii="Cambria Math" w:hAnsi="Cambria Math"/>
                      <w:sz w:val="22"/>
                      <w:szCs w:val="22"/>
                    </w:rPr>
                    <m:t>z</m:t>
                  </m:r>
                  <m:r>
                    <w:rPr>
                      <w:rFonts w:ascii="Cambria Math" w:hAnsi="Cambria Math"/>
                      <w:sz w:val="22"/>
                      <w:szCs w:val="22"/>
                    </w:rPr>
                    <m:t>'</m:t>
                  </m:r>
                </m:e>
                <m:sup>
                  <m:r>
                    <w:rPr>
                      <w:rFonts w:ascii="Cambria Math" w:hAnsi="Cambria Math"/>
                      <w:sz w:val="22"/>
                      <w:szCs w:val="22"/>
                    </w:rPr>
                    <m:t>2</m:t>
                  </m:r>
                </m:sup>
              </m:sSup>
            </m:den>
          </m:f>
        </m:oMath>
      </m:oMathPara>
    </w:p>
    <w:p w14:paraId="1716E2AA" w14:textId="4092B74A"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The result is that the wave equation is form invariant under the Euclidean transformations</w:t>
      </w:r>
      <w:r w:rsidR="00D6700B" w:rsidRPr="00E94B7C">
        <w:rPr>
          <w:sz w:val="22"/>
          <w:szCs w:val="22"/>
        </w:rPr>
        <w:t xml:space="preserve"> in event space</w:t>
      </w:r>
      <w:r w:rsidRPr="00E94B7C">
        <w:rPr>
          <w:sz w:val="22"/>
          <w:szCs w:val="22"/>
        </w:rPr>
        <w:t>.</w:t>
      </w:r>
    </w:p>
    <w:p w14:paraId="4E7F4C69" w14:textId="29B42A87" w:rsidR="00B624BA" w:rsidRPr="00E94B7C" w:rsidRDefault="00B624BA" w:rsidP="00827B8C">
      <w:pPr>
        <w:spacing w:after="120" w:line="240" w:lineRule="auto"/>
        <w:rPr>
          <w:rFonts w:eastAsia="Times New Roman"/>
          <w:lang w:eastAsia="en-GB"/>
        </w:rPr>
      </w:pPr>
      <w:bookmarkStart w:id="4" w:name="_Hlk128819961"/>
      <w:bookmarkEnd w:id="3"/>
      <w:r w:rsidRPr="00E94B7C">
        <w:rPr>
          <w:rFonts w:eastAsia="Times New Roman"/>
          <w:lang w:eastAsia="en-GB"/>
        </w:rPr>
        <w:t xml:space="preserve">Light clock </w:t>
      </w:r>
      <w:proofErr w:type="gramStart"/>
      <w:r w:rsidRPr="00E94B7C">
        <w:rPr>
          <w:rFonts w:eastAsia="Times New Roman"/>
          <w:lang w:eastAsia="en-GB"/>
        </w:rPr>
        <w:t>revisited</w:t>
      </w:r>
      <w:proofErr w:type="gramEnd"/>
    </w:p>
    <w:bookmarkEnd w:id="4"/>
    <w:p w14:paraId="04A32F24" w14:textId="10AAC35D" w:rsidR="00B624BA" w:rsidRPr="00E94B7C" w:rsidRDefault="00B624BA" w:rsidP="00827B8C">
      <w:pPr>
        <w:pStyle w:val="NormalWeb"/>
        <w:shd w:val="clear" w:color="auto" w:fill="FFFFFF"/>
        <w:spacing w:before="0" w:beforeAutospacing="0" w:after="120" w:afterAutospacing="0"/>
        <w:textAlignment w:val="baseline"/>
        <w:rPr>
          <w:sz w:val="22"/>
          <w:szCs w:val="22"/>
        </w:rPr>
      </w:pPr>
      <w:r w:rsidRPr="00E94B7C">
        <w:rPr>
          <w:sz w:val="22"/>
          <w:szCs w:val="22"/>
        </w:rPr>
        <w:t>A light clock is a thought experiment in which a light beam in a vacuum reflects back and forth between two parallel mirrors, a distance </w:t>
      </w:r>
      <w:r w:rsidRPr="00E94B7C">
        <w:rPr>
          <w:rStyle w:val="Emphasis"/>
          <w:sz w:val="22"/>
          <w:szCs w:val="22"/>
        </w:rPr>
        <w:t>L</w:t>
      </w:r>
      <w:r w:rsidRPr="00E94B7C">
        <w:rPr>
          <w:sz w:val="22"/>
          <w:szCs w:val="22"/>
        </w:rPr>
        <w:t xml:space="preserve"> apart (see figure below). When the light beam returns to the first mirror, one unit of time passes (“the clock ticks”). [ref Feynman vol 1, section 15-4; Gilbert Newton Lewis and Richard Chace Tolman in "The Principle of Relativity, and Non-Newtonian Mechanics" in </w:t>
      </w:r>
      <w:r w:rsidRPr="00E94B7C">
        <w:rPr>
          <w:i/>
          <w:iCs/>
          <w:sz w:val="22"/>
          <w:szCs w:val="22"/>
        </w:rPr>
        <w:t>Proceedings of the American Academy of Arts and Sciences</w:t>
      </w:r>
      <w:r w:rsidRPr="00E94B7C">
        <w:rPr>
          <w:sz w:val="22"/>
          <w:szCs w:val="22"/>
        </w:rPr>
        <w:t xml:space="preserve">, 1909, 44: 709–726, see Figure 1 and explanation on page 714; Light Clocks and the Clock Hypothesis, Samuel C. Fletcher, </w:t>
      </w:r>
      <w:r w:rsidRPr="00E94B7C">
        <w:rPr>
          <w:i/>
          <w:iCs/>
          <w:sz w:val="22"/>
          <w:szCs w:val="22"/>
        </w:rPr>
        <w:t>Foundations of Physics</w:t>
      </w:r>
      <w:r w:rsidRPr="00E94B7C">
        <w:rPr>
          <w:sz w:val="22"/>
          <w:szCs w:val="22"/>
        </w:rPr>
        <w:t xml:space="preserve"> volume 43, pages 1369–1383 (2013); A light clock satisfying the clock hypothesis of special relativity, Joseph West, 2007 </w:t>
      </w:r>
      <w:r w:rsidRPr="00E94B7C">
        <w:rPr>
          <w:i/>
          <w:iCs/>
          <w:sz w:val="22"/>
          <w:szCs w:val="22"/>
        </w:rPr>
        <w:t>European Journal of Physics</w:t>
      </w:r>
      <w:r w:rsidRPr="00E94B7C">
        <w:rPr>
          <w:sz w:val="22"/>
          <w:szCs w:val="22"/>
        </w:rPr>
        <w:t>, Volume 28, Number 4].</w:t>
      </w:r>
    </w:p>
    <w:p w14:paraId="03542723" w14:textId="51E9FC51" w:rsidR="00B624BA" w:rsidRPr="00E94B7C" w:rsidRDefault="00B624BA" w:rsidP="00827B8C">
      <w:pPr>
        <w:pStyle w:val="NormalWeb"/>
        <w:shd w:val="clear" w:color="auto" w:fill="FFFFFF"/>
        <w:spacing w:before="0" w:beforeAutospacing="0" w:after="120" w:afterAutospacing="0"/>
        <w:textAlignment w:val="baseline"/>
        <w:rPr>
          <w:sz w:val="22"/>
          <w:szCs w:val="22"/>
        </w:rPr>
      </w:pPr>
      <w:r w:rsidRPr="00E94B7C">
        <w:rPr>
          <w:sz w:val="22"/>
          <w:szCs w:val="22"/>
        </w:rPr>
        <w:t>Since the distance between the mirrors is set by the experimenter, the independent quantity is </w:t>
      </w:r>
      <w:r w:rsidRPr="00E94B7C">
        <w:rPr>
          <w:rStyle w:val="Emphasis"/>
          <w:sz w:val="22"/>
          <w:szCs w:val="22"/>
        </w:rPr>
        <w:t>distance</w:t>
      </w:r>
      <w:r w:rsidRPr="00E94B7C">
        <w:rPr>
          <w:sz w:val="22"/>
          <w:szCs w:val="22"/>
        </w:rPr>
        <w:t>, and duration is a dependent quantity. This is key to understanding the experiment properly.</w:t>
      </w:r>
      <w:r w:rsidR="00960252" w:rsidRPr="00E94B7C">
        <w:rPr>
          <w:sz w:val="22"/>
          <w:szCs w:val="22"/>
        </w:rPr>
        <w:t xml:space="preserve"> The rate measured is the mean round-trip pace, which may be presented as a speed that is the harmonic mean round-trip speed.</w:t>
      </w:r>
    </w:p>
    <w:p w14:paraId="4E6E1FE3" w14:textId="77777777" w:rsidR="00B624BA" w:rsidRPr="00E94B7C" w:rsidRDefault="00B624BA" w:rsidP="00827B8C">
      <w:pPr>
        <w:pStyle w:val="NormalWeb"/>
        <w:shd w:val="clear" w:color="auto" w:fill="FFFFFF"/>
        <w:spacing w:before="0" w:beforeAutospacing="0" w:after="120" w:afterAutospacing="0"/>
        <w:textAlignment w:val="baseline"/>
        <w:rPr>
          <w:sz w:val="22"/>
          <w:szCs w:val="22"/>
        </w:rPr>
      </w:pPr>
      <w:r w:rsidRPr="00E94B7C">
        <w:rPr>
          <w:sz w:val="22"/>
          <w:szCs w:val="22"/>
        </w:rPr>
        <w:t>Consider three cases as illustrated below:</w:t>
      </w:r>
    </w:p>
    <w:p w14:paraId="71CA2DD1" w14:textId="77777777" w:rsidR="00B624BA" w:rsidRPr="00E94B7C" w:rsidRDefault="00B624BA" w:rsidP="00827B8C">
      <w:pPr>
        <w:pStyle w:val="NormalWeb"/>
        <w:keepNext/>
        <w:shd w:val="clear" w:color="auto" w:fill="FFFFFF"/>
        <w:spacing w:before="0" w:beforeAutospacing="0" w:after="120" w:afterAutospacing="0"/>
        <w:jc w:val="center"/>
        <w:textAlignment w:val="baseline"/>
        <w:rPr>
          <w:sz w:val="22"/>
          <w:szCs w:val="22"/>
        </w:rPr>
      </w:pPr>
      <w:r w:rsidRPr="00E94B7C">
        <w:rPr>
          <w:noProof/>
          <w:sz w:val="22"/>
          <w:szCs w:val="22"/>
        </w:rPr>
        <w:drawing>
          <wp:inline distT="0" distB="0" distL="0" distR="0" wp14:anchorId="2915E388" wp14:editId="47C6B16C">
            <wp:extent cx="2794379" cy="1020726"/>
            <wp:effectExtent l="0" t="0" r="6350" b="8255"/>
            <wp:docPr id="15" name="Picture 15" descr="A picture containing text, clock,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ock, gaug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2542" cy="1056583"/>
                    </a:xfrm>
                    <a:prstGeom prst="rect">
                      <a:avLst/>
                    </a:prstGeom>
                  </pic:spPr>
                </pic:pic>
              </a:graphicData>
            </a:graphic>
          </wp:inline>
        </w:drawing>
      </w:r>
    </w:p>
    <w:p w14:paraId="744CA069" w14:textId="3DEB3E9A" w:rsidR="00B624BA" w:rsidRPr="00E94B7C" w:rsidRDefault="00B624BA" w:rsidP="00827B8C">
      <w:pPr>
        <w:pStyle w:val="Caption"/>
        <w:spacing w:after="120"/>
        <w:jc w:val="center"/>
        <w:rPr>
          <w:color w:val="auto"/>
          <w:sz w:val="22"/>
          <w:szCs w:val="22"/>
        </w:rPr>
      </w:pPr>
      <w:r w:rsidRPr="00E94B7C">
        <w:rPr>
          <w:color w:val="auto"/>
          <w:sz w:val="22"/>
          <w:szCs w:val="22"/>
        </w:rPr>
        <w:t xml:space="preserve">Figure </w:t>
      </w:r>
      <w:r w:rsidR="00EA3090" w:rsidRPr="00E94B7C">
        <w:rPr>
          <w:color w:val="auto"/>
          <w:sz w:val="22"/>
          <w:szCs w:val="22"/>
        </w:rPr>
        <w:t>4.</w:t>
      </w:r>
      <w:r w:rsidRPr="00E94B7C">
        <w:rPr>
          <w:color w:val="auto"/>
          <w:sz w:val="22"/>
          <w:szCs w:val="22"/>
        </w:rPr>
        <w:t xml:space="preserve"> Light clock cases</w:t>
      </w:r>
    </w:p>
    <w:p w14:paraId="3AB2D528" w14:textId="77777777" w:rsidR="00B624BA" w:rsidRPr="00E94B7C" w:rsidRDefault="00B624BA" w:rsidP="00827B8C">
      <w:pPr>
        <w:pStyle w:val="NormalWeb"/>
        <w:shd w:val="clear" w:color="auto" w:fill="FFFFFF"/>
        <w:spacing w:before="0" w:beforeAutospacing="0" w:after="120" w:afterAutospacing="0"/>
        <w:textAlignment w:val="baseline"/>
        <w:rPr>
          <w:sz w:val="22"/>
          <w:szCs w:val="22"/>
        </w:rPr>
      </w:pPr>
      <w:r w:rsidRPr="00E94B7C">
        <w:rPr>
          <w:sz w:val="22"/>
          <w:szCs w:val="22"/>
        </w:rPr>
        <w:t xml:space="preserve">Consider a beam of light in a vacuum reflected back, as in a “light clock” [ref Feynman vol 1, section 15-4; Gilbert Newton Lewis and Richard Chace Tolman in "The Principle of Relativity, and Non-Newtonian Mechanics" in </w:t>
      </w:r>
      <w:r w:rsidRPr="00E94B7C">
        <w:rPr>
          <w:i/>
          <w:iCs/>
          <w:sz w:val="22"/>
          <w:szCs w:val="22"/>
        </w:rPr>
        <w:t>Proceedings of the American Academy of Arts and Sciences</w:t>
      </w:r>
      <w:r w:rsidRPr="00E94B7C">
        <w:rPr>
          <w:sz w:val="22"/>
          <w:szCs w:val="22"/>
        </w:rPr>
        <w:t xml:space="preserve">, 1909, 44: 709–726, see Figure 1 and explanation on page 714; Light Clocks and the Clock Hypothesis, Samuel C. Fletcher, </w:t>
      </w:r>
      <w:r w:rsidRPr="00E94B7C">
        <w:rPr>
          <w:i/>
          <w:iCs/>
          <w:sz w:val="22"/>
          <w:szCs w:val="22"/>
        </w:rPr>
        <w:t>Foundations of Physics</w:t>
      </w:r>
      <w:r w:rsidRPr="00E94B7C">
        <w:rPr>
          <w:sz w:val="22"/>
          <w:szCs w:val="22"/>
        </w:rPr>
        <w:t xml:space="preserve"> volume 43, pages 1369–1383 (2013); A light clock satisfying the clock hypothesis of special relativity, Joseph West, 2007 </w:t>
      </w:r>
      <w:r w:rsidRPr="00E94B7C">
        <w:rPr>
          <w:i/>
          <w:iCs/>
          <w:sz w:val="22"/>
          <w:szCs w:val="22"/>
        </w:rPr>
        <w:t>European Journal of Physics</w:t>
      </w:r>
      <w:r w:rsidRPr="00E94B7C">
        <w:rPr>
          <w:sz w:val="22"/>
          <w:szCs w:val="22"/>
        </w:rPr>
        <w:t xml:space="preserve">, Volume 28, Number 4]. </w:t>
      </w:r>
    </w:p>
    <w:p w14:paraId="024A634F" w14:textId="0DB61070" w:rsidR="00244F78" w:rsidRPr="00E94B7C" w:rsidRDefault="00B624BA" w:rsidP="00827B8C">
      <w:pPr>
        <w:pStyle w:val="NormalWeb"/>
        <w:shd w:val="clear" w:color="auto" w:fill="FFFFFF"/>
        <w:spacing w:before="0" w:beforeAutospacing="0" w:after="120" w:afterAutospacing="0"/>
        <w:textAlignment w:val="baseline"/>
        <w:rPr>
          <w:sz w:val="22"/>
          <w:szCs w:val="22"/>
        </w:rPr>
      </w:pPr>
      <w:r w:rsidRPr="00E94B7C">
        <w:rPr>
          <w:sz w:val="22"/>
          <w:szCs w:val="22"/>
        </w:rPr>
        <w:t>Case 1 on the left shows a light clock at rest, with a light beam reflecting longitudinally back and forth between two mirrors. In this frame the round trip longitudinal distance between the two mirrors is 2</w:t>
      </w:r>
      <w:r w:rsidRPr="00E94B7C">
        <w:rPr>
          <w:rStyle w:val="Emphasis"/>
          <w:sz w:val="22"/>
          <w:szCs w:val="22"/>
        </w:rPr>
        <w:t>L</w:t>
      </w:r>
      <w:r w:rsidRPr="00E94B7C">
        <w:rPr>
          <w:sz w:val="22"/>
          <w:szCs w:val="22"/>
        </w:rPr>
        <w:t>, and the time of one round trip is</w:t>
      </w:r>
      <w:r w:rsidR="00244F78" w:rsidRPr="00E94B7C">
        <w:rPr>
          <w:sz w:val="22"/>
          <w:szCs w:val="22"/>
        </w:rPr>
        <w:t xml:space="preserve"> </w:t>
      </w:r>
      <w:r w:rsidR="00244F78" w:rsidRPr="00E94B7C">
        <w:rPr>
          <w:rStyle w:val="Emphasis"/>
          <w:sz w:val="22"/>
          <w:szCs w:val="22"/>
        </w:rPr>
        <w:t>T</w:t>
      </w:r>
      <w:r w:rsidR="00244F78" w:rsidRPr="00E94B7C">
        <w:rPr>
          <w:sz w:val="22"/>
          <w:szCs w:val="22"/>
        </w:rPr>
        <w:t> = 2</w:t>
      </w:r>
      <w:r w:rsidR="00244F78" w:rsidRPr="00E94B7C">
        <w:rPr>
          <w:i/>
          <w:iCs/>
          <w:sz w:val="22"/>
          <w:szCs w:val="22"/>
        </w:rPr>
        <w:t>Lk</w:t>
      </w:r>
      <w:r w:rsidR="00244F78" w:rsidRPr="00E94B7C">
        <w:rPr>
          <w:sz w:val="22"/>
          <w:szCs w:val="22"/>
        </w:rPr>
        <w:t xml:space="preserve">, </w:t>
      </w:r>
      <w:r w:rsidR="00894284" w:rsidRPr="00E94B7C">
        <w:rPr>
          <w:sz w:val="22"/>
          <w:szCs w:val="22"/>
        </w:rPr>
        <w:t xml:space="preserve">where </w:t>
      </w:r>
      <w:r w:rsidR="00894284" w:rsidRPr="00E94B7C">
        <w:rPr>
          <w:i/>
          <w:iCs/>
          <w:sz w:val="22"/>
          <w:szCs w:val="22"/>
        </w:rPr>
        <w:t>k</w:t>
      </w:r>
      <w:r w:rsidR="00894284" w:rsidRPr="00E94B7C">
        <w:rPr>
          <w:sz w:val="22"/>
          <w:szCs w:val="22"/>
        </w:rPr>
        <w:t xml:space="preserve"> is the mean pace of light </w:t>
      </w:r>
      <w:r w:rsidR="00894284" w:rsidRPr="00E94B7C">
        <w:rPr>
          <w:i/>
          <w:iCs/>
          <w:sz w:val="22"/>
          <w:szCs w:val="22"/>
        </w:rPr>
        <w:t>in vacuo</w:t>
      </w:r>
      <w:r w:rsidR="00894284" w:rsidRPr="00E94B7C">
        <w:rPr>
          <w:sz w:val="22"/>
          <w:szCs w:val="22"/>
        </w:rPr>
        <w:t>.</w:t>
      </w:r>
      <w:r w:rsidRPr="00E94B7C">
        <w:rPr>
          <w:sz w:val="22"/>
          <w:szCs w:val="22"/>
        </w:rPr>
        <w:t xml:space="preserve"> The mean pace </w:t>
      </w:r>
      <w:proofErr w:type="gramStart"/>
      <w:r w:rsidR="00BF3245" w:rsidRPr="00E94B7C">
        <w:rPr>
          <w:sz w:val="22"/>
          <w:szCs w:val="22"/>
        </w:rPr>
        <w:t>is</w:t>
      </w:r>
      <w:proofErr w:type="gramEnd"/>
    </w:p>
    <w:p w14:paraId="2B90F1AE" w14:textId="46364E24" w:rsidR="00244F78" w:rsidRPr="00E94B7C" w:rsidRDefault="005746E0" w:rsidP="00827B8C">
      <w:pPr>
        <w:pStyle w:val="NormalWeb"/>
        <w:shd w:val="clear" w:color="auto" w:fill="FFFFFF"/>
        <w:spacing w:before="0" w:beforeAutospacing="0" w:after="120" w:afterAutospacing="0"/>
        <w:textAlignment w:val="baseline"/>
        <w:rPr>
          <w:sz w:val="22"/>
          <w:szCs w:val="22"/>
        </w:rPr>
      </w:pPr>
      <m:oMathPara>
        <m:oMath>
          <m:f>
            <m:fPr>
              <m:ctrlPr>
                <w:rPr>
                  <w:rFonts w:ascii="Cambria Math" w:hAnsi="Cambria Math"/>
                  <w:i/>
                  <w:sz w:val="22"/>
                  <w:szCs w:val="22"/>
                </w:rPr>
              </m:ctrlPr>
            </m:fPr>
            <m:num>
              <m:r>
                <w:rPr>
                  <w:rFonts w:ascii="Cambria Math" w:hAnsi="Cambria Math"/>
                  <w:sz w:val="22"/>
                  <w:szCs w:val="22"/>
                </w:rPr>
                <m:t>2kL</m:t>
              </m:r>
            </m:num>
            <m:den>
              <m:r>
                <w:rPr>
                  <w:rFonts w:ascii="Cambria Math" w:hAnsi="Cambria Math"/>
                  <w:sz w:val="22"/>
                  <w:szCs w:val="22"/>
                </w:rPr>
                <m:t>2L</m:t>
              </m:r>
            </m:den>
          </m:f>
          <m:r>
            <w:rPr>
              <w:rFonts w:ascii="Cambria Math" w:hAnsi="Cambria Math"/>
              <w:sz w:val="22"/>
              <w:szCs w:val="22"/>
            </w:rPr>
            <m:t>=k</m:t>
          </m:r>
        </m:oMath>
      </m:oMathPara>
    </w:p>
    <w:p w14:paraId="79A8207E" w14:textId="6FD188A5" w:rsidR="00B624BA" w:rsidRPr="00E94B7C" w:rsidRDefault="00BF3245" w:rsidP="00827B8C">
      <w:pPr>
        <w:pStyle w:val="NormalWeb"/>
        <w:shd w:val="clear" w:color="auto" w:fill="FFFFFF"/>
        <w:spacing w:before="0" w:beforeAutospacing="0" w:after="120" w:afterAutospacing="0"/>
        <w:textAlignment w:val="baseline"/>
        <w:rPr>
          <w:sz w:val="22"/>
          <w:szCs w:val="22"/>
        </w:rPr>
      </w:pPr>
      <w:r w:rsidRPr="00E94B7C">
        <w:rPr>
          <w:sz w:val="22"/>
          <w:szCs w:val="22"/>
        </w:rPr>
        <w:t xml:space="preserve">which may be presented as </w:t>
      </w:r>
      <w:r w:rsidR="00894284" w:rsidRPr="00E94B7C">
        <w:rPr>
          <w:sz w:val="22"/>
          <w:szCs w:val="22"/>
        </w:rPr>
        <w:t xml:space="preserve">the </w:t>
      </w:r>
      <w:r w:rsidRPr="00E94B7C">
        <w:rPr>
          <w:sz w:val="22"/>
          <w:szCs w:val="22"/>
        </w:rPr>
        <w:t xml:space="preserve">harmonic </w:t>
      </w:r>
      <w:r w:rsidR="00B624BA" w:rsidRPr="00E94B7C">
        <w:rPr>
          <w:sz w:val="22"/>
          <w:szCs w:val="22"/>
        </w:rPr>
        <w:t>mean speed</w:t>
      </w:r>
      <w:r w:rsidR="00894284" w:rsidRPr="00E94B7C">
        <w:rPr>
          <w:sz w:val="22"/>
          <w:szCs w:val="22"/>
        </w:rPr>
        <w:t xml:space="preserve"> of light,</w:t>
      </w:r>
      <w:r w:rsidR="00B624BA" w:rsidRPr="00E94B7C">
        <w:rPr>
          <w:sz w:val="22"/>
          <w:szCs w:val="22"/>
        </w:rPr>
        <w:t xml:space="preserve"> </w:t>
      </w:r>
      <w:r w:rsidR="00B624BA" w:rsidRPr="00E94B7C">
        <w:rPr>
          <w:rStyle w:val="Emphasis"/>
          <w:sz w:val="22"/>
          <w:szCs w:val="22"/>
        </w:rPr>
        <w:t>c</w:t>
      </w:r>
      <w:r w:rsidR="00D41705" w:rsidRPr="00E94B7C">
        <w:rPr>
          <w:rStyle w:val="Emphasis"/>
          <w:sz w:val="22"/>
          <w:szCs w:val="22"/>
        </w:rPr>
        <w:t>̄</w:t>
      </w:r>
      <w:r w:rsidR="00B624BA" w:rsidRPr="00E94B7C">
        <w:rPr>
          <w:sz w:val="22"/>
          <w:szCs w:val="22"/>
        </w:rPr>
        <w:t>.</w:t>
      </w:r>
    </w:p>
    <w:p w14:paraId="08B6826D" w14:textId="3A0E43DB" w:rsidR="00894284" w:rsidRPr="00E94B7C" w:rsidRDefault="00B624BA" w:rsidP="00827B8C">
      <w:pPr>
        <w:pStyle w:val="NormalWeb"/>
        <w:shd w:val="clear" w:color="auto" w:fill="FFFFFF"/>
        <w:spacing w:before="0" w:beforeAutospacing="0" w:after="120" w:afterAutospacing="0"/>
        <w:textAlignment w:val="baseline"/>
        <w:rPr>
          <w:sz w:val="22"/>
          <w:szCs w:val="22"/>
        </w:rPr>
      </w:pPr>
      <w:r w:rsidRPr="00E94B7C">
        <w:rPr>
          <w:sz w:val="22"/>
          <w:szCs w:val="22"/>
        </w:rPr>
        <w:t>Case 2 shows an observer moving with lenticity </w:t>
      </w:r>
      <w:r w:rsidRPr="00E94B7C">
        <w:rPr>
          <w:rStyle w:val="Emphasis"/>
          <w:sz w:val="22"/>
          <w:szCs w:val="22"/>
        </w:rPr>
        <w:t>w</w:t>
      </w:r>
      <w:r w:rsidRPr="00E94B7C">
        <w:rPr>
          <w:sz w:val="22"/>
          <w:szCs w:val="22"/>
          <w:vertAlign w:val="subscript"/>
        </w:rPr>
        <w:t>||</w:t>
      </w:r>
      <w:r w:rsidRPr="00E94B7C">
        <w:rPr>
          <w:sz w:val="22"/>
          <w:szCs w:val="22"/>
        </w:rPr>
        <w:t xml:space="preserve"> longitudinally to the light clock. </w:t>
      </w:r>
      <w:r w:rsidR="00437F91" w:rsidRPr="00E94B7C">
        <w:rPr>
          <w:sz w:val="22"/>
          <w:szCs w:val="22"/>
        </w:rPr>
        <w:t>Apply</w:t>
      </w:r>
      <w:r w:rsidRPr="00E94B7C">
        <w:rPr>
          <w:sz w:val="22"/>
          <w:szCs w:val="22"/>
        </w:rPr>
        <w:t xml:space="preserve"> the Galilean duration transformation: </w:t>
      </w:r>
      <w:r w:rsidRPr="00E94B7C">
        <w:rPr>
          <w:rStyle w:val="Emphasis"/>
          <w:sz w:val="22"/>
          <w:szCs w:val="22"/>
        </w:rPr>
        <w:t>t′</w:t>
      </w:r>
      <w:r w:rsidRPr="00E94B7C">
        <w:rPr>
          <w:sz w:val="22"/>
          <w:szCs w:val="22"/>
        </w:rPr>
        <w:t> = </w:t>
      </w:r>
      <w:r w:rsidRPr="00E94B7C">
        <w:rPr>
          <w:rStyle w:val="Emphasis"/>
          <w:sz w:val="22"/>
          <w:szCs w:val="22"/>
        </w:rPr>
        <w:t>t</w:t>
      </w:r>
      <w:r w:rsidRPr="00E94B7C">
        <w:rPr>
          <w:sz w:val="22"/>
          <w:szCs w:val="22"/>
        </w:rPr>
        <w:t> – </w:t>
      </w:r>
      <w:r w:rsidRPr="00E94B7C">
        <w:rPr>
          <w:rStyle w:val="Emphasis"/>
          <w:sz w:val="22"/>
          <w:szCs w:val="22"/>
        </w:rPr>
        <w:t>w</w:t>
      </w:r>
      <w:r w:rsidRPr="00E94B7C">
        <w:rPr>
          <w:rStyle w:val="Emphasis"/>
          <w:i w:val="0"/>
          <w:iCs w:val="0"/>
          <w:sz w:val="22"/>
          <w:szCs w:val="22"/>
          <w:vertAlign w:val="subscript"/>
        </w:rPr>
        <w:t>||</w:t>
      </w:r>
      <w:r w:rsidRPr="00E94B7C">
        <w:rPr>
          <w:rStyle w:val="Emphasis"/>
          <w:sz w:val="22"/>
          <w:szCs w:val="22"/>
        </w:rPr>
        <w:t>x</w:t>
      </w:r>
      <w:r w:rsidRPr="00E94B7C">
        <w:rPr>
          <w:sz w:val="22"/>
          <w:szCs w:val="22"/>
        </w:rPr>
        <w:t>, where </w:t>
      </w:r>
      <w:r w:rsidRPr="00E94B7C">
        <w:rPr>
          <w:rStyle w:val="Emphasis"/>
          <w:sz w:val="22"/>
          <w:szCs w:val="22"/>
        </w:rPr>
        <w:t>x</w:t>
      </w:r>
      <w:r w:rsidRPr="00E94B7C">
        <w:rPr>
          <w:sz w:val="22"/>
          <w:szCs w:val="22"/>
        </w:rPr>
        <w:t> is the longitudinal axis. Since the distance </w:t>
      </w:r>
      <w:r w:rsidRPr="00E94B7C">
        <w:rPr>
          <w:rStyle w:val="Emphasis"/>
          <w:sz w:val="22"/>
          <w:szCs w:val="22"/>
        </w:rPr>
        <w:t>L</w:t>
      </w:r>
      <w:r w:rsidRPr="00E94B7C">
        <w:rPr>
          <w:sz w:val="22"/>
          <w:szCs w:val="22"/>
        </w:rPr>
        <w:t xml:space="preserve"> is independent, it does not change from </w:t>
      </w:r>
      <w:r w:rsidRPr="00E94B7C">
        <w:rPr>
          <w:sz w:val="22"/>
          <w:szCs w:val="22"/>
        </w:rPr>
        <w:lastRenderedPageBreak/>
        <w:t xml:space="preserve">observer to observer. </w:t>
      </w:r>
      <w:r w:rsidR="00894284" w:rsidRPr="00E94B7C">
        <w:rPr>
          <w:sz w:val="22"/>
          <w:szCs w:val="22"/>
        </w:rPr>
        <w:t xml:space="preserve">Let the pace of light in the first leg be </w:t>
      </w:r>
      <w:r w:rsidR="00894284" w:rsidRPr="00E94B7C">
        <w:rPr>
          <w:i/>
          <w:iCs/>
          <w:sz w:val="22"/>
          <w:szCs w:val="22"/>
        </w:rPr>
        <w:t>k</w:t>
      </w:r>
      <w:r w:rsidR="00894284" w:rsidRPr="00E94B7C">
        <w:rPr>
          <w:sz w:val="22"/>
          <w:szCs w:val="22"/>
          <w:vertAlign w:val="subscript"/>
        </w:rPr>
        <w:t>1</w:t>
      </w:r>
      <w:r w:rsidR="00894284" w:rsidRPr="00E94B7C">
        <w:rPr>
          <w:sz w:val="22"/>
          <w:szCs w:val="22"/>
        </w:rPr>
        <w:t xml:space="preserve"> and the second leg </w:t>
      </w:r>
      <w:r w:rsidR="00894284" w:rsidRPr="00E94B7C">
        <w:rPr>
          <w:i/>
          <w:iCs/>
          <w:sz w:val="22"/>
          <w:szCs w:val="22"/>
        </w:rPr>
        <w:t>k</w:t>
      </w:r>
      <w:r w:rsidR="00894284" w:rsidRPr="00E94B7C">
        <w:rPr>
          <w:sz w:val="22"/>
          <w:szCs w:val="22"/>
          <w:vertAlign w:val="subscript"/>
        </w:rPr>
        <w:t>2</w:t>
      </w:r>
      <w:r w:rsidR="00894284" w:rsidRPr="00E94B7C">
        <w:rPr>
          <w:sz w:val="22"/>
          <w:szCs w:val="22"/>
        </w:rPr>
        <w:t xml:space="preserve">. </w:t>
      </w:r>
      <w:r w:rsidRPr="00E94B7C">
        <w:rPr>
          <w:sz w:val="22"/>
          <w:szCs w:val="22"/>
        </w:rPr>
        <w:t xml:space="preserve">The duration of the first leg is </w:t>
      </w:r>
      <w:r w:rsidR="00894284" w:rsidRPr="00E94B7C">
        <w:rPr>
          <w:sz w:val="22"/>
          <w:szCs w:val="22"/>
        </w:rPr>
        <w:t xml:space="preserve">then </w:t>
      </w:r>
      <w:r w:rsidRPr="00E94B7C">
        <w:rPr>
          <w:sz w:val="22"/>
          <w:szCs w:val="22"/>
        </w:rPr>
        <w:t>(</w:t>
      </w:r>
      <w:r w:rsidRPr="00E94B7C">
        <w:rPr>
          <w:rStyle w:val="Emphasis"/>
          <w:sz w:val="22"/>
          <w:szCs w:val="22"/>
        </w:rPr>
        <w:t>L</w:t>
      </w:r>
      <w:r w:rsidR="00894284" w:rsidRPr="00E94B7C">
        <w:rPr>
          <w:rStyle w:val="Emphasis"/>
          <w:sz w:val="22"/>
          <w:szCs w:val="22"/>
        </w:rPr>
        <w:t>k</w:t>
      </w:r>
      <w:r w:rsidR="00894284" w:rsidRPr="00E94B7C">
        <w:rPr>
          <w:sz w:val="22"/>
          <w:szCs w:val="22"/>
          <w:vertAlign w:val="subscript"/>
        </w:rPr>
        <w:t>1</w:t>
      </w:r>
      <w:r w:rsidR="00894284" w:rsidRPr="00E94B7C">
        <w:rPr>
          <w:sz w:val="22"/>
          <w:szCs w:val="22"/>
        </w:rPr>
        <w:t xml:space="preserve"> </w:t>
      </w:r>
      <w:r w:rsidRPr="00E94B7C">
        <w:rPr>
          <w:sz w:val="22"/>
          <w:szCs w:val="22"/>
        </w:rPr>
        <w:t>− </w:t>
      </w:r>
      <w:r w:rsidRPr="00E94B7C">
        <w:rPr>
          <w:rStyle w:val="Emphasis"/>
          <w:sz w:val="22"/>
          <w:szCs w:val="22"/>
        </w:rPr>
        <w:t>w</w:t>
      </w:r>
      <w:r w:rsidRPr="00E94B7C">
        <w:rPr>
          <w:rStyle w:val="Emphasis"/>
          <w:i w:val="0"/>
          <w:iCs w:val="0"/>
          <w:sz w:val="22"/>
          <w:szCs w:val="22"/>
          <w:vertAlign w:val="subscript"/>
        </w:rPr>
        <w:t>||</w:t>
      </w:r>
      <w:r w:rsidRPr="00E94B7C">
        <w:rPr>
          <w:rStyle w:val="Emphasis"/>
          <w:sz w:val="22"/>
          <w:szCs w:val="22"/>
        </w:rPr>
        <w:t>L</w:t>
      </w:r>
      <w:r w:rsidRPr="00E94B7C">
        <w:rPr>
          <w:sz w:val="22"/>
          <w:szCs w:val="22"/>
        </w:rPr>
        <w:t>), and the duration of the second leg is (</w:t>
      </w:r>
      <w:r w:rsidRPr="00E94B7C">
        <w:rPr>
          <w:rStyle w:val="Emphasis"/>
          <w:sz w:val="22"/>
          <w:szCs w:val="22"/>
        </w:rPr>
        <w:t>L</w:t>
      </w:r>
      <w:r w:rsidR="00894284" w:rsidRPr="00E94B7C">
        <w:rPr>
          <w:rStyle w:val="Emphasis"/>
          <w:sz w:val="22"/>
          <w:szCs w:val="22"/>
        </w:rPr>
        <w:t>k</w:t>
      </w:r>
      <w:r w:rsidR="00894284" w:rsidRPr="00E94B7C">
        <w:rPr>
          <w:sz w:val="22"/>
          <w:szCs w:val="22"/>
          <w:vertAlign w:val="subscript"/>
        </w:rPr>
        <w:t>2</w:t>
      </w:r>
      <w:r w:rsidR="00894284" w:rsidRPr="00E94B7C">
        <w:rPr>
          <w:sz w:val="22"/>
          <w:szCs w:val="22"/>
        </w:rPr>
        <w:t xml:space="preserve"> </w:t>
      </w:r>
      <w:r w:rsidRPr="00E94B7C">
        <w:rPr>
          <w:sz w:val="22"/>
          <w:szCs w:val="22"/>
        </w:rPr>
        <w:t>+ </w:t>
      </w:r>
      <w:r w:rsidRPr="00E94B7C">
        <w:rPr>
          <w:rStyle w:val="Emphasis"/>
          <w:sz w:val="22"/>
          <w:szCs w:val="22"/>
        </w:rPr>
        <w:t>w</w:t>
      </w:r>
      <w:r w:rsidRPr="00E94B7C">
        <w:rPr>
          <w:rStyle w:val="Emphasis"/>
          <w:i w:val="0"/>
          <w:iCs w:val="0"/>
          <w:sz w:val="22"/>
          <w:szCs w:val="22"/>
          <w:vertAlign w:val="subscript"/>
        </w:rPr>
        <w:t>||</w:t>
      </w:r>
      <w:r w:rsidRPr="00E94B7C">
        <w:rPr>
          <w:rStyle w:val="Emphasis"/>
          <w:sz w:val="22"/>
          <w:szCs w:val="22"/>
        </w:rPr>
        <w:t>L</w:t>
      </w:r>
      <w:r w:rsidRPr="00E94B7C">
        <w:rPr>
          <w:sz w:val="22"/>
          <w:szCs w:val="22"/>
        </w:rPr>
        <w:t>). The duration of one round trip</w:t>
      </w:r>
      <w:r w:rsidR="00894284" w:rsidRPr="00E94B7C">
        <w:rPr>
          <w:sz w:val="22"/>
          <w:szCs w:val="22"/>
        </w:rPr>
        <w:t xml:space="preserve"> </w:t>
      </w:r>
      <w:proofErr w:type="gramStart"/>
      <w:r w:rsidR="00894284" w:rsidRPr="00E94B7C">
        <w:rPr>
          <w:sz w:val="22"/>
          <w:szCs w:val="22"/>
        </w:rPr>
        <w:t>is</w:t>
      </w:r>
      <w:proofErr w:type="gramEnd"/>
    </w:p>
    <w:p w14:paraId="57C7BB1B" w14:textId="32939DDA" w:rsidR="00894284" w:rsidRPr="00E94B7C" w:rsidRDefault="00B624BA" w:rsidP="00827B8C">
      <w:pPr>
        <w:pStyle w:val="NormalWeb"/>
        <w:shd w:val="clear" w:color="auto" w:fill="FFFFFF"/>
        <w:spacing w:before="0" w:beforeAutospacing="0" w:after="120" w:afterAutospacing="0"/>
        <w:jc w:val="center"/>
        <w:textAlignment w:val="baseline"/>
        <w:rPr>
          <w:sz w:val="22"/>
          <w:szCs w:val="22"/>
        </w:rPr>
      </w:pPr>
      <w:r w:rsidRPr="00E94B7C">
        <w:rPr>
          <w:rStyle w:val="Emphasis"/>
          <w:sz w:val="22"/>
          <w:szCs w:val="22"/>
        </w:rPr>
        <w:t>T</w:t>
      </w:r>
      <w:r w:rsidRPr="00E94B7C">
        <w:rPr>
          <w:sz w:val="22"/>
          <w:szCs w:val="22"/>
        </w:rPr>
        <w:t> = (</w:t>
      </w:r>
      <w:r w:rsidRPr="00E94B7C">
        <w:rPr>
          <w:rStyle w:val="Emphasis"/>
          <w:sz w:val="22"/>
          <w:szCs w:val="22"/>
        </w:rPr>
        <w:t>L</w:t>
      </w:r>
      <w:r w:rsidR="00894284" w:rsidRPr="00E94B7C">
        <w:rPr>
          <w:rStyle w:val="Emphasis"/>
          <w:sz w:val="22"/>
          <w:szCs w:val="22"/>
        </w:rPr>
        <w:t>k</w:t>
      </w:r>
      <w:r w:rsidR="00894284" w:rsidRPr="00E94B7C">
        <w:rPr>
          <w:sz w:val="22"/>
          <w:szCs w:val="22"/>
          <w:vertAlign w:val="subscript"/>
        </w:rPr>
        <w:t>1</w:t>
      </w:r>
      <w:r w:rsidR="00894284" w:rsidRPr="00E94B7C">
        <w:rPr>
          <w:sz w:val="22"/>
          <w:szCs w:val="22"/>
        </w:rPr>
        <w:t xml:space="preserve"> </w:t>
      </w:r>
      <w:r w:rsidRPr="00E94B7C">
        <w:rPr>
          <w:sz w:val="22"/>
          <w:szCs w:val="22"/>
        </w:rPr>
        <w:t>− </w:t>
      </w:r>
      <w:r w:rsidRPr="00E94B7C">
        <w:rPr>
          <w:rStyle w:val="Emphasis"/>
          <w:sz w:val="22"/>
          <w:szCs w:val="22"/>
        </w:rPr>
        <w:t>w</w:t>
      </w:r>
      <w:r w:rsidRPr="00E94B7C">
        <w:rPr>
          <w:rStyle w:val="Emphasis"/>
          <w:i w:val="0"/>
          <w:iCs w:val="0"/>
          <w:sz w:val="22"/>
          <w:szCs w:val="22"/>
          <w:vertAlign w:val="subscript"/>
        </w:rPr>
        <w:t>||</w:t>
      </w:r>
      <w:r w:rsidRPr="00E94B7C">
        <w:rPr>
          <w:rStyle w:val="Emphasis"/>
          <w:sz w:val="22"/>
          <w:szCs w:val="22"/>
        </w:rPr>
        <w:t>L</w:t>
      </w:r>
      <w:r w:rsidRPr="00E94B7C">
        <w:rPr>
          <w:sz w:val="22"/>
          <w:szCs w:val="22"/>
        </w:rPr>
        <w:t>) + (</w:t>
      </w:r>
      <w:r w:rsidRPr="00E94B7C">
        <w:rPr>
          <w:rStyle w:val="Emphasis"/>
          <w:sz w:val="22"/>
          <w:szCs w:val="22"/>
        </w:rPr>
        <w:t>L</w:t>
      </w:r>
      <w:r w:rsidR="00894284" w:rsidRPr="00E94B7C">
        <w:rPr>
          <w:rStyle w:val="Emphasis"/>
          <w:sz w:val="22"/>
          <w:szCs w:val="22"/>
        </w:rPr>
        <w:t>k</w:t>
      </w:r>
      <w:r w:rsidR="00894284" w:rsidRPr="00E94B7C">
        <w:rPr>
          <w:sz w:val="22"/>
          <w:szCs w:val="22"/>
          <w:vertAlign w:val="subscript"/>
        </w:rPr>
        <w:t>2</w:t>
      </w:r>
      <w:r w:rsidR="00894284" w:rsidRPr="00E94B7C">
        <w:rPr>
          <w:sz w:val="22"/>
          <w:szCs w:val="22"/>
        </w:rPr>
        <w:t xml:space="preserve"> </w:t>
      </w:r>
      <w:r w:rsidRPr="00E94B7C">
        <w:rPr>
          <w:sz w:val="22"/>
          <w:szCs w:val="22"/>
        </w:rPr>
        <w:t>+ </w:t>
      </w:r>
      <w:r w:rsidRPr="00E94B7C">
        <w:rPr>
          <w:rStyle w:val="Emphasis"/>
          <w:sz w:val="22"/>
          <w:szCs w:val="22"/>
        </w:rPr>
        <w:t>w</w:t>
      </w:r>
      <w:r w:rsidRPr="00E94B7C">
        <w:rPr>
          <w:rStyle w:val="Emphasis"/>
          <w:i w:val="0"/>
          <w:iCs w:val="0"/>
          <w:sz w:val="22"/>
          <w:szCs w:val="22"/>
          <w:vertAlign w:val="subscript"/>
        </w:rPr>
        <w:t>||</w:t>
      </w:r>
      <w:r w:rsidRPr="00E94B7C">
        <w:rPr>
          <w:rStyle w:val="Emphasis"/>
          <w:sz w:val="22"/>
          <w:szCs w:val="22"/>
        </w:rPr>
        <w:t>L</w:t>
      </w:r>
      <w:r w:rsidRPr="00E94B7C">
        <w:rPr>
          <w:sz w:val="22"/>
          <w:szCs w:val="22"/>
        </w:rPr>
        <w:t xml:space="preserve">) = </w:t>
      </w:r>
      <w:proofErr w:type="gramStart"/>
      <w:r w:rsidRPr="00E94B7C">
        <w:rPr>
          <w:rStyle w:val="Emphasis"/>
          <w:sz w:val="22"/>
          <w:szCs w:val="22"/>
        </w:rPr>
        <w:t>L</w:t>
      </w:r>
      <w:r w:rsidR="00894284" w:rsidRPr="00E94B7C">
        <w:rPr>
          <w:sz w:val="22"/>
          <w:szCs w:val="22"/>
        </w:rPr>
        <w:t>(</w:t>
      </w:r>
      <w:proofErr w:type="gramEnd"/>
      <w:r w:rsidR="00894284" w:rsidRPr="00E94B7C">
        <w:rPr>
          <w:i/>
          <w:iCs/>
          <w:sz w:val="22"/>
          <w:szCs w:val="22"/>
        </w:rPr>
        <w:t>k</w:t>
      </w:r>
      <w:r w:rsidR="00894284" w:rsidRPr="00E94B7C">
        <w:rPr>
          <w:sz w:val="22"/>
          <w:szCs w:val="22"/>
          <w:vertAlign w:val="subscript"/>
        </w:rPr>
        <w:t>1</w:t>
      </w:r>
      <w:r w:rsidR="00894284" w:rsidRPr="00E94B7C">
        <w:rPr>
          <w:sz w:val="22"/>
          <w:szCs w:val="22"/>
        </w:rPr>
        <w:t xml:space="preserve"> + </w:t>
      </w:r>
      <w:r w:rsidR="00894284" w:rsidRPr="00E94B7C">
        <w:rPr>
          <w:i/>
          <w:iCs/>
          <w:sz w:val="22"/>
          <w:szCs w:val="22"/>
        </w:rPr>
        <w:t>k</w:t>
      </w:r>
      <w:r w:rsidR="00894284" w:rsidRPr="00E94B7C">
        <w:rPr>
          <w:sz w:val="22"/>
          <w:szCs w:val="22"/>
          <w:vertAlign w:val="subscript"/>
        </w:rPr>
        <w:t>2</w:t>
      </w:r>
      <w:r w:rsidR="00894284" w:rsidRPr="00E94B7C">
        <w:rPr>
          <w:sz w:val="22"/>
          <w:szCs w:val="22"/>
        </w:rPr>
        <w:t>) = 2</w:t>
      </w:r>
      <w:r w:rsidR="00894284" w:rsidRPr="00E94B7C">
        <w:rPr>
          <w:i/>
          <w:iCs/>
          <w:sz w:val="22"/>
          <w:szCs w:val="22"/>
        </w:rPr>
        <w:t>kL</w:t>
      </w:r>
      <w:r w:rsidRPr="00E94B7C">
        <w:rPr>
          <w:sz w:val="22"/>
          <w:szCs w:val="22"/>
        </w:rPr>
        <w:t xml:space="preserve"> </w:t>
      </w:r>
      <w:r w:rsidR="00894284" w:rsidRPr="00E94B7C">
        <w:rPr>
          <w:sz w:val="22"/>
          <w:szCs w:val="22"/>
        </w:rPr>
        <w:t>= 2</w:t>
      </w:r>
      <w:r w:rsidR="00894284" w:rsidRPr="00E94B7C">
        <w:rPr>
          <w:i/>
          <w:iCs/>
          <w:sz w:val="22"/>
          <w:szCs w:val="22"/>
        </w:rPr>
        <w:t>L</w:t>
      </w:r>
      <w:r w:rsidR="00894284" w:rsidRPr="00E94B7C">
        <w:rPr>
          <w:sz w:val="22"/>
          <w:szCs w:val="22"/>
        </w:rPr>
        <w:t>/</w:t>
      </w:r>
      <w:r w:rsidR="00894284" w:rsidRPr="00E94B7C">
        <w:rPr>
          <w:i/>
          <w:iCs/>
          <w:sz w:val="22"/>
          <w:szCs w:val="22"/>
        </w:rPr>
        <w:t>c</w:t>
      </w:r>
      <w:r w:rsidR="00D41705" w:rsidRPr="00E94B7C">
        <w:rPr>
          <w:i/>
          <w:iCs/>
          <w:sz w:val="22"/>
          <w:szCs w:val="22"/>
        </w:rPr>
        <w:t>̄</w:t>
      </w:r>
      <w:r w:rsidR="00894284" w:rsidRPr="00E94B7C">
        <w:rPr>
          <w:sz w:val="22"/>
          <w:szCs w:val="22"/>
        </w:rPr>
        <w:t>.</w:t>
      </w:r>
    </w:p>
    <w:p w14:paraId="79501A1D" w14:textId="3B3524E6" w:rsidR="00331467" w:rsidRPr="00E94B7C" w:rsidRDefault="00894284" w:rsidP="00827B8C">
      <w:pPr>
        <w:pStyle w:val="NormalWeb"/>
        <w:shd w:val="clear" w:color="auto" w:fill="FFFFFF"/>
        <w:spacing w:before="0" w:beforeAutospacing="0" w:after="120" w:afterAutospacing="0"/>
        <w:textAlignment w:val="baseline"/>
        <w:rPr>
          <w:sz w:val="22"/>
          <w:szCs w:val="22"/>
        </w:rPr>
      </w:pPr>
      <w:r w:rsidRPr="00E94B7C">
        <w:rPr>
          <w:sz w:val="22"/>
          <w:szCs w:val="22"/>
        </w:rPr>
        <w:t>T</w:t>
      </w:r>
      <w:r w:rsidR="00B624BA" w:rsidRPr="00E94B7C">
        <w:rPr>
          <w:sz w:val="22"/>
          <w:szCs w:val="22"/>
        </w:rPr>
        <w:t>he mean pace is</w:t>
      </w:r>
      <w:r w:rsidR="00331467" w:rsidRPr="00E94B7C">
        <w:rPr>
          <w:sz w:val="22"/>
          <w:szCs w:val="22"/>
        </w:rPr>
        <w:t xml:space="preserve"> again</w:t>
      </w:r>
      <w:r w:rsidR="00B624BA" w:rsidRPr="00E94B7C">
        <w:rPr>
          <w:sz w:val="22"/>
          <w:szCs w:val="22"/>
        </w:rPr>
        <w:t xml:space="preserve"> </w:t>
      </w:r>
      <w:r w:rsidR="00331467" w:rsidRPr="00E94B7C">
        <w:rPr>
          <w:i/>
          <w:iCs/>
          <w:sz w:val="22"/>
          <w:szCs w:val="22"/>
        </w:rPr>
        <w:t>k</w:t>
      </w:r>
      <w:r w:rsidR="00331467" w:rsidRPr="00E94B7C">
        <w:rPr>
          <w:sz w:val="22"/>
          <w:szCs w:val="22"/>
        </w:rPr>
        <w:t xml:space="preserve">, </w:t>
      </w:r>
      <w:r w:rsidR="00E777CB" w:rsidRPr="00E94B7C">
        <w:rPr>
          <w:sz w:val="22"/>
          <w:szCs w:val="22"/>
        </w:rPr>
        <w:t xml:space="preserve">shown as </w:t>
      </w:r>
      <w:r w:rsidR="00331467" w:rsidRPr="00E94B7C">
        <w:rPr>
          <w:sz w:val="22"/>
          <w:szCs w:val="22"/>
        </w:rPr>
        <w:t xml:space="preserve">the harmonic mean speed of light, </w:t>
      </w:r>
      <w:r w:rsidR="00331467" w:rsidRPr="00E94B7C">
        <w:rPr>
          <w:rStyle w:val="Emphasis"/>
          <w:sz w:val="22"/>
          <w:szCs w:val="22"/>
        </w:rPr>
        <w:t>c</w:t>
      </w:r>
      <w:r w:rsidR="00331467" w:rsidRPr="00E94B7C">
        <w:rPr>
          <w:sz w:val="22"/>
          <w:szCs w:val="22"/>
        </w:rPr>
        <w:t>.</w:t>
      </w:r>
    </w:p>
    <w:p w14:paraId="0CEDA130" w14:textId="4DEB5983" w:rsidR="00331467" w:rsidRPr="00E94B7C" w:rsidRDefault="00B624BA" w:rsidP="00827B8C">
      <w:pPr>
        <w:pStyle w:val="NormalWeb"/>
        <w:shd w:val="clear" w:color="auto" w:fill="FFFFFF"/>
        <w:spacing w:before="0" w:beforeAutospacing="0" w:after="120" w:afterAutospacing="0"/>
        <w:textAlignment w:val="baseline"/>
        <w:rPr>
          <w:sz w:val="22"/>
          <w:szCs w:val="22"/>
        </w:rPr>
      </w:pPr>
      <w:r w:rsidRPr="00E94B7C">
        <w:rPr>
          <w:sz w:val="22"/>
          <w:szCs w:val="22"/>
        </w:rPr>
        <w:t>Case 3 shows an observer moving with lenticity </w:t>
      </w:r>
      <w:r w:rsidRPr="00E94B7C">
        <w:rPr>
          <w:rStyle w:val="Emphasis"/>
          <w:sz w:val="22"/>
          <w:szCs w:val="22"/>
        </w:rPr>
        <w:t>w</w:t>
      </w:r>
      <w:r w:rsidRPr="00E94B7C">
        <w:rPr>
          <w:rFonts w:ascii="Cambria Math" w:hAnsi="Cambria Math" w:cs="Cambria Math"/>
          <w:sz w:val="22"/>
          <w:szCs w:val="22"/>
          <w:vertAlign w:val="subscript"/>
        </w:rPr>
        <w:t>⟂</w:t>
      </w:r>
      <w:r w:rsidRPr="00E94B7C">
        <w:rPr>
          <w:sz w:val="22"/>
          <w:szCs w:val="22"/>
        </w:rPr>
        <w:t xml:space="preserve"> transversely to the light clock. In this case there are two components of duration: longitudinal and transverse. These components are independent of one another since they are in different dimensions. The transverse component has no effect on the longitudinal component. The longitudinal motion is the same as the stationary case above: the total distance is 2</w:t>
      </w:r>
      <w:r w:rsidRPr="00E94B7C">
        <w:rPr>
          <w:rStyle w:val="Emphasis"/>
          <w:sz w:val="22"/>
          <w:szCs w:val="22"/>
        </w:rPr>
        <w:t>L</w:t>
      </w:r>
      <w:r w:rsidR="00736C80" w:rsidRPr="00E94B7C">
        <w:rPr>
          <w:sz w:val="22"/>
          <w:szCs w:val="22"/>
        </w:rPr>
        <w:t xml:space="preserve">, </w:t>
      </w:r>
      <w:r w:rsidRPr="00E94B7C">
        <w:rPr>
          <w:sz w:val="22"/>
          <w:szCs w:val="22"/>
        </w:rPr>
        <w:t>the total duration is 2</w:t>
      </w:r>
      <w:r w:rsidRPr="00E94B7C">
        <w:rPr>
          <w:rStyle w:val="Emphasis"/>
          <w:sz w:val="22"/>
          <w:szCs w:val="22"/>
        </w:rPr>
        <w:t>L</w:t>
      </w:r>
      <w:r w:rsidRPr="00E94B7C">
        <w:rPr>
          <w:sz w:val="22"/>
          <w:szCs w:val="22"/>
        </w:rPr>
        <w:t>/</w:t>
      </w:r>
      <w:r w:rsidRPr="00E94B7C">
        <w:rPr>
          <w:rStyle w:val="Emphasis"/>
          <w:sz w:val="22"/>
          <w:szCs w:val="22"/>
        </w:rPr>
        <w:t>c</w:t>
      </w:r>
      <w:r w:rsidR="00736C80" w:rsidRPr="00E94B7C">
        <w:rPr>
          <w:sz w:val="22"/>
          <w:szCs w:val="22"/>
        </w:rPr>
        <w:t>,</w:t>
      </w:r>
      <w:r w:rsidRPr="00E94B7C">
        <w:rPr>
          <w:sz w:val="22"/>
          <w:szCs w:val="22"/>
        </w:rPr>
        <w:t xml:space="preserve"> </w:t>
      </w:r>
      <w:r w:rsidR="00736C80" w:rsidRPr="00E94B7C">
        <w:rPr>
          <w:sz w:val="22"/>
          <w:szCs w:val="22"/>
        </w:rPr>
        <w:t>and</w:t>
      </w:r>
      <w:r w:rsidRPr="00E94B7C">
        <w:rPr>
          <w:sz w:val="22"/>
          <w:szCs w:val="22"/>
        </w:rPr>
        <w:t xml:space="preserve"> the mean pace </w:t>
      </w:r>
      <w:r w:rsidR="00331467" w:rsidRPr="00E94B7C">
        <w:rPr>
          <w:sz w:val="22"/>
          <w:szCs w:val="22"/>
        </w:rPr>
        <w:t xml:space="preserve">is again </w:t>
      </w:r>
      <w:r w:rsidR="00331467" w:rsidRPr="00E94B7C">
        <w:rPr>
          <w:i/>
          <w:iCs/>
          <w:sz w:val="22"/>
          <w:szCs w:val="22"/>
        </w:rPr>
        <w:t>k</w:t>
      </w:r>
      <w:r w:rsidR="00331467" w:rsidRPr="00E94B7C">
        <w:rPr>
          <w:sz w:val="22"/>
          <w:szCs w:val="22"/>
        </w:rPr>
        <w:t xml:space="preserve">, </w:t>
      </w:r>
      <w:r w:rsidR="00EB4434" w:rsidRPr="00E94B7C">
        <w:rPr>
          <w:sz w:val="22"/>
          <w:szCs w:val="22"/>
        </w:rPr>
        <w:t xml:space="preserve">or </w:t>
      </w:r>
      <w:r w:rsidR="00331467" w:rsidRPr="00E94B7C">
        <w:rPr>
          <w:sz w:val="22"/>
          <w:szCs w:val="22"/>
        </w:rPr>
        <w:t xml:space="preserve">the harmonic mean speed of light, </w:t>
      </w:r>
      <w:r w:rsidR="00331467" w:rsidRPr="00E94B7C">
        <w:rPr>
          <w:rStyle w:val="Emphasis"/>
          <w:sz w:val="22"/>
          <w:szCs w:val="22"/>
        </w:rPr>
        <w:t>c</w:t>
      </w:r>
      <w:r w:rsidR="00D41705" w:rsidRPr="00E94B7C">
        <w:rPr>
          <w:rStyle w:val="Emphasis"/>
          <w:sz w:val="22"/>
          <w:szCs w:val="22"/>
        </w:rPr>
        <w:t>̄</w:t>
      </w:r>
      <w:r w:rsidR="00331467" w:rsidRPr="00E94B7C">
        <w:rPr>
          <w:sz w:val="22"/>
          <w:szCs w:val="22"/>
        </w:rPr>
        <w:t>.</w:t>
      </w:r>
    </w:p>
    <w:p w14:paraId="131953FB" w14:textId="31558922" w:rsidR="00021A9F" w:rsidRPr="00E94B7C" w:rsidRDefault="00021A9F" w:rsidP="00827B8C">
      <w:pPr>
        <w:spacing w:after="120" w:line="240" w:lineRule="auto"/>
        <w:textAlignment w:val="baseline"/>
        <w:outlineLvl w:val="0"/>
      </w:pPr>
      <w:r w:rsidRPr="00E94B7C">
        <w:t>This result can be generalized: any reflected velocity is invariant under the Galilean transformation.</w:t>
      </w:r>
    </w:p>
    <w:p w14:paraId="5A73E26E" w14:textId="486CDAF9" w:rsidR="007113B6" w:rsidRPr="00E94B7C" w:rsidRDefault="000B0E3E" w:rsidP="00827B8C">
      <w:pPr>
        <w:spacing w:after="120" w:line="240" w:lineRule="auto"/>
        <w:textAlignment w:val="baseline"/>
        <w:outlineLvl w:val="0"/>
      </w:pPr>
      <w:r w:rsidRPr="00E94B7C">
        <w:t xml:space="preserve">This shows an elementary mistake made in the </w:t>
      </w:r>
      <w:r w:rsidR="007113B6" w:rsidRPr="00E94B7C">
        <w:t>Michelson-Morley experiment</w:t>
      </w:r>
      <w:r w:rsidRPr="00E94B7C">
        <w:t xml:space="preserve"> [ref] which </w:t>
      </w:r>
      <w:r w:rsidR="007113B6" w:rsidRPr="00E94B7C">
        <w:t>compare</w:t>
      </w:r>
      <w:r w:rsidRPr="00E94B7C">
        <w:t>d</w:t>
      </w:r>
      <w:r w:rsidR="007113B6" w:rsidRPr="00E94B7C">
        <w:t xml:space="preserve"> the longitudinal and transverse cases</w:t>
      </w:r>
      <w:r w:rsidR="00EB4434" w:rsidRPr="00E94B7C">
        <w:t xml:space="preserve"> [ref]</w:t>
      </w:r>
      <w:r w:rsidR="007113B6" w:rsidRPr="00E94B7C">
        <w:t>:</w:t>
      </w:r>
    </w:p>
    <w:p w14:paraId="085E5789" w14:textId="04CD6E78" w:rsidR="007113B6" w:rsidRPr="00E94B7C" w:rsidRDefault="007113B6" w:rsidP="00827B8C">
      <w:pPr>
        <w:spacing w:after="120" w:line="240" w:lineRule="auto"/>
        <w:jc w:val="center"/>
        <w:textAlignment w:val="baseline"/>
        <w:outlineLvl w:val="0"/>
      </w:pPr>
      <w:r w:rsidRPr="00E94B7C">
        <w:rPr>
          <w:noProof/>
        </w:rPr>
        <w:drawing>
          <wp:inline distT="0" distB="0" distL="0" distR="0" wp14:anchorId="2BF0BA99" wp14:editId="48E1EB2E">
            <wp:extent cx="1801540" cy="1517641"/>
            <wp:effectExtent l="0" t="0" r="8255" b="6985"/>
            <wp:docPr id="31" name="Picture 31"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antenna&#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0172" cy="1533336"/>
                    </a:xfrm>
                    <a:prstGeom prst="rect">
                      <a:avLst/>
                    </a:prstGeom>
                  </pic:spPr>
                </pic:pic>
              </a:graphicData>
            </a:graphic>
          </wp:inline>
        </w:drawing>
      </w:r>
    </w:p>
    <w:p w14:paraId="5813A0DF" w14:textId="6FFFE14E" w:rsidR="00EA3090" w:rsidRPr="00E94B7C" w:rsidRDefault="00EA3090" w:rsidP="00827B8C">
      <w:pPr>
        <w:spacing w:after="120" w:line="240" w:lineRule="auto"/>
        <w:jc w:val="center"/>
        <w:textAlignment w:val="baseline"/>
        <w:outlineLvl w:val="0"/>
        <w:rPr>
          <w:i/>
          <w:iCs/>
        </w:rPr>
      </w:pPr>
      <w:r w:rsidRPr="00E94B7C">
        <w:rPr>
          <w:i/>
          <w:iCs/>
        </w:rPr>
        <w:t>Figure 5. Michelson-Morley apparatus</w:t>
      </w:r>
    </w:p>
    <w:p w14:paraId="0D1CAE9F" w14:textId="0EB957CA" w:rsidR="00960252" w:rsidRPr="00E94B7C" w:rsidRDefault="00960252" w:rsidP="00827B8C">
      <w:pPr>
        <w:spacing w:after="120" w:line="240" w:lineRule="auto"/>
        <w:textAlignment w:val="baseline"/>
        <w:outlineLvl w:val="0"/>
      </w:pPr>
      <w:r w:rsidRPr="00E94B7C">
        <w:t xml:space="preserve">They mistakenly calculated the mean round-trip </w:t>
      </w:r>
      <w:r w:rsidR="00861A68" w:rsidRPr="00E94B7C">
        <w:t>duration</w:t>
      </w:r>
      <w:r w:rsidRPr="00E94B7C">
        <w:t xml:space="preserve"> </w:t>
      </w:r>
      <w:r w:rsidR="00DF1E27" w:rsidRPr="00E94B7C">
        <w:t>(</w:t>
      </w:r>
      <w:r w:rsidR="00861A68" w:rsidRPr="00E94B7C">
        <w:t>in the notation here</w:t>
      </w:r>
      <w:r w:rsidR="00DF1E27" w:rsidRPr="00E94B7C">
        <w:t>)</w:t>
      </w:r>
      <w:r w:rsidR="00861A68" w:rsidRPr="00E94B7C">
        <w:t xml:space="preserve"> as</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700"/>
      </w:tblGrid>
      <w:tr w:rsidR="007C24AE" w:rsidRPr="00E94B7C" w14:paraId="3C17CAE0" w14:textId="77777777" w:rsidTr="001D137D">
        <w:tc>
          <w:tcPr>
            <w:tcW w:w="1250" w:type="pct"/>
          </w:tcPr>
          <w:p w14:paraId="18C4946E" w14:textId="77777777" w:rsidR="007C24AE" w:rsidRPr="00E94B7C" w:rsidRDefault="007C24AE" w:rsidP="001D137D">
            <w:pPr>
              <w:spacing w:after="120"/>
              <w:jc w:val="center"/>
              <w:rPr>
                <w:rFonts w:eastAsia="Times New Roman"/>
                <w:lang w:eastAsia="en-GB"/>
              </w:rPr>
            </w:pPr>
          </w:p>
        </w:tc>
        <w:tc>
          <w:tcPr>
            <w:tcW w:w="2500" w:type="pct"/>
            <w:vAlign w:val="center"/>
          </w:tcPr>
          <w:p w14:paraId="487EF157" w14:textId="79A5E3C7" w:rsidR="007C24AE" w:rsidRPr="00E94B7C" w:rsidRDefault="007C24AE" w:rsidP="002C20E9">
            <w:pPr>
              <w:spacing w:after="120"/>
              <w:jc w:val="center"/>
              <w:textAlignment w:val="baseline"/>
              <w:outlineLvl w:val="0"/>
            </w:pPr>
            <m:oMathPara>
              <m:oMath>
                <m:r>
                  <w:rPr>
                    <w:rFonts w:ascii="Cambria Math" w:hAnsi="Cambria Math"/>
                  </w:rPr>
                  <m:t>T=</m:t>
                </m:r>
                <m:f>
                  <m:fPr>
                    <m:ctrlPr>
                      <w:rPr>
                        <w:rFonts w:ascii="Cambria Math" w:hAnsi="Cambria Math"/>
                        <w:i/>
                      </w:rPr>
                    </m:ctrlPr>
                  </m:fPr>
                  <m:num>
                    <m:r>
                      <w:rPr>
                        <w:rFonts w:ascii="Cambria Math" w:hAnsi="Cambria Math"/>
                      </w:rPr>
                      <m:t>L</m:t>
                    </m:r>
                  </m:num>
                  <m:den>
                    <m:acc>
                      <m:accPr>
                        <m:chr m:val="̅"/>
                        <m:ctrlPr>
                          <w:rPr>
                            <w:rFonts w:ascii="Cambria Math" w:hAnsi="Cambria Math"/>
                            <w:i/>
                          </w:rPr>
                        </m:ctrlPr>
                      </m:accPr>
                      <m:e>
                        <m:r>
                          <w:rPr>
                            <w:rFonts w:ascii="Cambria Math" w:hAnsi="Cambria Math"/>
                          </w:rPr>
                          <m:t>c</m:t>
                        </m:r>
                      </m:e>
                    </m:acc>
                    <m:r>
                      <w:rPr>
                        <w:rFonts w:ascii="Cambria Math" w:hAnsi="Cambria Math"/>
                      </w:rPr>
                      <m:t>-v</m:t>
                    </m:r>
                  </m:den>
                </m:f>
                <m:r>
                  <w:rPr>
                    <w:rFonts w:ascii="Cambria Math" w:hAnsi="Cambria Math"/>
                  </w:rPr>
                  <m:t>+</m:t>
                </m:r>
                <m:f>
                  <m:fPr>
                    <m:ctrlPr>
                      <w:rPr>
                        <w:rFonts w:ascii="Cambria Math" w:hAnsi="Cambria Math"/>
                        <w:i/>
                      </w:rPr>
                    </m:ctrlPr>
                  </m:fPr>
                  <m:num>
                    <m:r>
                      <w:rPr>
                        <w:rFonts w:ascii="Cambria Math" w:hAnsi="Cambria Math"/>
                      </w:rPr>
                      <m:t>L</m:t>
                    </m:r>
                  </m:num>
                  <m:den>
                    <m:acc>
                      <m:accPr>
                        <m:chr m:val="̅"/>
                        <m:ctrlPr>
                          <w:rPr>
                            <w:rFonts w:ascii="Cambria Math" w:hAnsi="Cambria Math"/>
                            <w:i/>
                          </w:rPr>
                        </m:ctrlPr>
                      </m:accPr>
                      <m:e>
                        <m:r>
                          <w:rPr>
                            <w:rFonts w:ascii="Cambria Math" w:hAnsi="Cambria Math"/>
                          </w:rPr>
                          <m:t>c</m:t>
                        </m:r>
                      </m:e>
                    </m:acc>
                    <m:r>
                      <w:rPr>
                        <w:rFonts w:ascii="Cambria Math" w:hAnsi="Cambria Math"/>
                      </w:rPr>
                      <m:t>+v</m:t>
                    </m:r>
                  </m:den>
                </m:f>
                <m:r>
                  <w:rPr>
                    <w:rFonts w:ascii="Cambria Math" w:hAnsi="Cambria Math"/>
                  </w:rPr>
                  <m:t>.</m:t>
                </m:r>
              </m:oMath>
            </m:oMathPara>
          </w:p>
        </w:tc>
        <w:tc>
          <w:tcPr>
            <w:tcW w:w="1250" w:type="pct"/>
            <w:vAlign w:val="center"/>
          </w:tcPr>
          <w:p w14:paraId="48FD64FB" w14:textId="73FB0A96" w:rsidR="007C24AE" w:rsidRPr="00E94B7C" w:rsidRDefault="007C24AE" w:rsidP="001D137D">
            <w:pPr>
              <w:spacing w:after="120"/>
              <w:jc w:val="right"/>
              <w:rPr>
                <w:rFonts w:eastAsia="Times New Roman"/>
                <w:lang w:eastAsia="en-GB"/>
              </w:rPr>
            </w:pPr>
            <w:r w:rsidRPr="00E94B7C">
              <w:rPr>
                <w:rFonts w:eastAsia="Times New Roman"/>
                <w:lang w:eastAsia="en-GB"/>
              </w:rPr>
              <w:t>(1</w:t>
            </w:r>
            <w:r w:rsidR="002C20E9" w:rsidRPr="00E94B7C">
              <w:rPr>
                <w:rFonts w:eastAsia="Times New Roman"/>
                <w:lang w:eastAsia="en-GB"/>
              </w:rPr>
              <w:t>2a</w:t>
            </w:r>
            <w:r w:rsidRPr="00E94B7C">
              <w:rPr>
                <w:rFonts w:eastAsia="Times New Roman"/>
                <w:lang w:eastAsia="en-GB"/>
              </w:rPr>
              <w:t>)</w:t>
            </w:r>
          </w:p>
        </w:tc>
      </w:tr>
    </w:tbl>
    <w:p w14:paraId="07B3EB57" w14:textId="7EDB8FA6" w:rsidR="00861A68" w:rsidRPr="00E94B7C" w:rsidRDefault="00394FE4" w:rsidP="00AD10DF">
      <w:pPr>
        <w:spacing w:before="120" w:after="120" w:line="240" w:lineRule="auto"/>
        <w:textAlignment w:val="baseline"/>
        <w:outlineLvl w:val="0"/>
      </w:pPr>
      <w:r w:rsidRPr="00E94B7C">
        <w:t>Since the independent variable is the distance</w:t>
      </w:r>
      <w:r w:rsidR="00DF1E27" w:rsidRPr="00E94B7C">
        <w:t xml:space="preserve"> </w:t>
      </w:r>
      <w:r w:rsidR="00B650DB" w:rsidRPr="00E94B7C">
        <w:t>traversed,</w:t>
      </w:r>
      <w:r w:rsidRPr="00E94B7C">
        <w:t xml:space="preserve"> </w:t>
      </w:r>
      <w:r w:rsidR="00B650DB" w:rsidRPr="00E94B7C">
        <w:t xml:space="preserve">with </w:t>
      </w:r>
      <w:r w:rsidRPr="00E94B7C">
        <w:t>time</w:t>
      </w:r>
      <w:r w:rsidR="00B650DB" w:rsidRPr="00E94B7C">
        <w:t xml:space="preserve"> as a dependent variable</w:t>
      </w:r>
      <w:r w:rsidRPr="00E94B7C">
        <w:t xml:space="preserve">, </w:t>
      </w:r>
      <w:r w:rsidR="00B650DB" w:rsidRPr="00E94B7C">
        <w:t xml:space="preserve">so the experiment is in the </w:t>
      </w:r>
      <w:r w:rsidR="00535EE7" w:rsidRPr="00E94B7C">
        <w:t>distance (</w:t>
      </w:r>
      <w:proofErr w:type="spellStart"/>
      <w:r w:rsidR="005746E0">
        <w:t>indistance</w:t>
      </w:r>
      <w:proofErr w:type="spellEnd"/>
      <w:r w:rsidR="00535EE7" w:rsidRPr="00E94B7C">
        <w:t>)</w:t>
      </w:r>
      <w:r w:rsidR="00B650DB" w:rsidRPr="00E94B7C">
        <w:t xml:space="preserve"> domain in which </w:t>
      </w:r>
      <w:r w:rsidR="00861A68" w:rsidRPr="00E94B7C">
        <w:t>velocities</w:t>
      </w:r>
      <w:r w:rsidR="00B650DB" w:rsidRPr="00E94B7C">
        <w:t xml:space="preserve"> are </w:t>
      </w:r>
      <w:r w:rsidR="00861A68" w:rsidRPr="00E94B7C">
        <w:t>added harmonically</w:t>
      </w:r>
      <w:r w:rsidR="00B650DB" w:rsidRPr="00E94B7C">
        <w:t xml:space="preserve">, which results </w:t>
      </w:r>
      <w:proofErr w:type="gramStart"/>
      <w:r w:rsidR="00B650DB" w:rsidRPr="00E94B7C">
        <w:t>in</w:t>
      </w:r>
      <w:proofErr w:type="gramEnd"/>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5400"/>
        <w:gridCol w:w="2700"/>
      </w:tblGrid>
      <w:tr w:rsidR="002C20E9" w:rsidRPr="00E94B7C" w14:paraId="1F3431AD" w14:textId="77777777" w:rsidTr="001D137D">
        <w:tc>
          <w:tcPr>
            <w:tcW w:w="1250" w:type="pct"/>
          </w:tcPr>
          <w:p w14:paraId="6A0DCF52" w14:textId="77777777" w:rsidR="002C20E9" w:rsidRPr="00E94B7C" w:rsidRDefault="002C20E9" w:rsidP="001D137D">
            <w:pPr>
              <w:spacing w:after="120"/>
              <w:jc w:val="center"/>
              <w:rPr>
                <w:rFonts w:eastAsia="Times New Roman"/>
                <w:lang w:eastAsia="en-GB"/>
              </w:rPr>
            </w:pPr>
          </w:p>
        </w:tc>
        <w:tc>
          <w:tcPr>
            <w:tcW w:w="2500" w:type="pct"/>
            <w:vAlign w:val="center"/>
          </w:tcPr>
          <w:p w14:paraId="2ED77533" w14:textId="5FAFC6F7" w:rsidR="002C20E9" w:rsidRPr="00E94B7C" w:rsidRDefault="002C20E9" w:rsidP="001D137D">
            <w:pPr>
              <w:spacing w:after="120"/>
              <w:jc w:val="center"/>
              <w:textAlignment w:val="baseline"/>
              <w:outlineLvl w:val="0"/>
            </w:pPr>
            <m:oMathPara>
              <m:oMath>
                <m:r>
                  <w:rPr>
                    <w:rFonts w:ascii="Cambria Math" w:hAnsi="Cambria Math"/>
                  </w:rPr>
                  <m:t>T=</m:t>
                </m:r>
                <m:f>
                  <m:fPr>
                    <m:ctrlPr>
                      <w:rPr>
                        <w:rFonts w:ascii="Cambria Math" w:hAnsi="Cambria Math"/>
                        <w:i/>
                      </w:rPr>
                    </m:ctrlPr>
                  </m:fPr>
                  <m:num>
                    <m:r>
                      <w:rPr>
                        <w:rFonts w:ascii="Cambria Math" w:hAnsi="Cambria Math"/>
                      </w:rPr>
                      <m:t>L</m:t>
                    </m:r>
                  </m:num>
                  <m:den>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c</m:t>
                                    </m:r>
                                  </m:e>
                                </m:acc>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-1</m:t>
                                </m:r>
                              </m:sup>
                            </m:sSup>
                          </m:e>
                        </m:d>
                      </m:e>
                      <m:sup>
                        <m:r>
                          <w:rPr>
                            <w:rFonts w:ascii="Cambria Math" w:hAnsi="Cambria Math"/>
                          </w:rPr>
                          <m:t>-1</m:t>
                        </m:r>
                      </m:sup>
                    </m:sSup>
                  </m:den>
                </m:f>
                <m:r>
                  <w:rPr>
                    <w:rFonts w:ascii="Cambria Math" w:hAnsi="Cambria Math"/>
                  </w:rPr>
                  <m:t>+</m:t>
                </m:r>
                <m:f>
                  <m:fPr>
                    <m:ctrlPr>
                      <w:rPr>
                        <w:rFonts w:ascii="Cambria Math" w:hAnsi="Cambria Math"/>
                        <w:i/>
                      </w:rPr>
                    </m:ctrlPr>
                  </m:fPr>
                  <m:num>
                    <m:r>
                      <w:rPr>
                        <w:rFonts w:ascii="Cambria Math" w:hAnsi="Cambria Math"/>
                      </w:rPr>
                      <m:t>L</m:t>
                    </m:r>
                  </m:num>
                  <m:den>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acc>
                                  <m:accPr>
                                    <m:chr m:val="̅"/>
                                    <m:ctrlPr>
                                      <w:rPr>
                                        <w:rFonts w:ascii="Cambria Math" w:hAnsi="Cambria Math"/>
                                        <w:i/>
                                      </w:rPr>
                                    </m:ctrlPr>
                                  </m:accPr>
                                  <m:e>
                                    <m:r>
                                      <w:rPr>
                                        <w:rFonts w:ascii="Cambria Math" w:hAnsi="Cambria Math"/>
                                      </w:rPr>
                                      <m:t>c</m:t>
                                    </m:r>
                                  </m:e>
                                </m:acc>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-1</m:t>
                                </m:r>
                              </m:sup>
                            </m:sSup>
                          </m:e>
                        </m:d>
                      </m:e>
                      <m:sup>
                        <m:r>
                          <w:rPr>
                            <w:rFonts w:ascii="Cambria Math" w:hAnsi="Cambria Math"/>
                          </w:rPr>
                          <m:t>-1</m:t>
                        </m:r>
                      </m:sup>
                    </m:sSup>
                  </m:den>
                </m:f>
                <m:r>
                  <w:rPr>
                    <w:rFonts w:ascii="Cambria Math" w:hAnsi="Cambria Math"/>
                  </w:rPr>
                  <m:t>=</m:t>
                </m:r>
                <m:f>
                  <m:fPr>
                    <m:ctrlPr>
                      <w:rPr>
                        <w:rFonts w:ascii="Cambria Math" w:hAnsi="Cambria Math"/>
                        <w:i/>
                      </w:rPr>
                    </m:ctrlPr>
                  </m:fPr>
                  <m:num>
                    <m:r>
                      <w:rPr>
                        <w:rFonts w:ascii="Cambria Math" w:hAnsi="Cambria Math"/>
                      </w:rPr>
                      <m:t>2L</m:t>
                    </m:r>
                  </m:num>
                  <m:den>
                    <m:acc>
                      <m:accPr>
                        <m:chr m:val="̅"/>
                        <m:ctrlPr>
                          <w:rPr>
                            <w:rFonts w:ascii="Cambria Math" w:hAnsi="Cambria Math"/>
                            <w:i/>
                          </w:rPr>
                        </m:ctrlPr>
                      </m:accPr>
                      <m:e>
                        <m:r>
                          <w:rPr>
                            <w:rFonts w:ascii="Cambria Math" w:hAnsi="Cambria Math"/>
                          </w:rPr>
                          <m:t>c</m:t>
                        </m:r>
                      </m:e>
                    </m:acc>
                  </m:den>
                </m:f>
                <m:r>
                  <w:rPr>
                    <w:rFonts w:ascii="Cambria Math" w:hAnsi="Cambria Math"/>
                  </w:rPr>
                  <m:t>.</m:t>
                </m:r>
              </m:oMath>
            </m:oMathPara>
          </w:p>
        </w:tc>
        <w:tc>
          <w:tcPr>
            <w:tcW w:w="1250" w:type="pct"/>
            <w:vAlign w:val="center"/>
          </w:tcPr>
          <w:p w14:paraId="1AB7FB66" w14:textId="7A9E8060" w:rsidR="002C20E9" w:rsidRPr="00E94B7C" w:rsidRDefault="002C20E9" w:rsidP="001D137D">
            <w:pPr>
              <w:spacing w:after="120"/>
              <w:jc w:val="right"/>
              <w:rPr>
                <w:rFonts w:eastAsia="Times New Roman"/>
                <w:lang w:eastAsia="en-GB"/>
              </w:rPr>
            </w:pPr>
            <w:r w:rsidRPr="00E94B7C">
              <w:rPr>
                <w:rFonts w:eastAsia="Times New Roman"/>
                <w:lang w:eastAsia="en-GB"/>
              </w:rPr>
              <w:t>(12b)</w:t>
            </w:r>
          </w:p>
        </w:tc>
      </w:tr>
    </w:tbl>
    <w:p w14:paraId="6EC41AC8" w14:textId="18903D44" w:rsidR="00DE46C0" w:rsidRPr="00E94B7C" w:rsidRDefault="007113B6" w:rsidP="00AD10DF">
      <w:pPr>
        <w:spacing w:before="120" w:after="120" w:line="240" w:lineRule="auto"/>
        <w:textAlignment w:val="baseline"/>
        <w:outlineLvl w:val="0"/>
      </w:pPr>
      <w:r w:rsidRPr="00E94B7C">
        <w:t xml:space="preserve">The longitudinal and transverse mean speeds should have been expected to be equal, which </w:t>
      </w:r>
      <w:r w:rsidR="00B624BA" w:rsidRPr="00E94B7C">
        <w:t xml:space="preserve">is what the Michelson-Morley experiment found </w:t>
      </w:r>
      <w:r w:rsidR="00DF1E27" w:rsidRPr="00E94B7C">
        <w:t>but</w:t>
      </w:r>
      <w:r w:rsidR="00B624BA" w:rsidRPr="00E94B7C">
        <w:t xml:space="preserve"> didn’t expect.</w:t>
      </w:r>
      <w:r w:rsidR="00DE46C0" w:rsidRPr="00E94B7C">
        <w:t xml:space="preserve"> Since the one-way velocity of light is not measurable according to the conventionality thesis, one could represent the forward and return speeds of light as </w:t>
      </w:r>
      <w:r w:rsidR="00DE46C0" w:rsidRPr="00E94B7C">
        <w:rPr>
          <w:i/>
          <w:iCs/>
        </w:rPr>
        <w:t>c</w:t>
      </w:r>
      <w:r w:rsidR="00DE46C0" w:rsidRPr="00E94B7C">
        <w:rPr>
          <w:vertAlign w:val="subscript"/>
        </w:rPr>
        <w:t>1</w:t>
      </w:r>
      <w:r w:rsidR="00DE46C0" w:rsidRPr="00E94B7C">
        <w:t xml:space="preserve"> and </w:t>
      </w:r>
      <w:r w:rsidR="00DE46C0" w:rsidRPr="00E94B7C">
        <w:rPr>
          <w:i/>
          <w:iCs/>
        </w:rPr>
        <w:t>c</w:t>
      </w:r>
      <w:r w:rsidR="00DE46C0" w:rsidRPr="00E94B7C">
        <w:rPr>
          <w:vertAlign w:val="subscript"/>
        </w:rPr>
        <w:t>2</w:t>
      </w:r>
      <w:r w:rsidR="00DE46C0" w:rsidRPr="00E94B7C">
        <w:t xml:space="preserve">, and the result would be the same. The initial direction has no effect on the result, which is also consistent with Michelson-Morley. Since the velocity </w:t>
      </w:r>
      <w:r w:rsidR="00DE46C0" w:rsidRPr="00E94B7C">
        <w:rPr>
          <w:i/>
          <w:iCs/>
        </w:rPr>
        <w:t>v</w:t>
      </w:r>
      <w:r w:rsidR="00DE46C0" w:rsidRPr="00E94B7C">
        <w:t xml:space="preserve"> drops out, the total time is independent of the velocity. [cf. Kennedy-Thorndike, ref: Robertson]</w:t>
      </w:r>
      <w:r w:rsidR="009529CB" w:rsidRPr="00E94B7C">
        <w:t xml:space="preserve"> [Note: the author takes no position on </w:t>
      </w:r>
      <w:r w:rsidR="00122655" w:rsidRPr="00E94B7C">
        <w:t xml:space="preserve">the existence of </w:t>
      </w:r>
      <w:r w:rsidR="009529CB" w:rsidRPr="00E94B7C">
        <w:t>a luminiferous ether or an emission theory of light.]</w:t>
      </w:r>
    </w:p>
    <w:p w14:paraId="39CB4C71" w14:textId="77777777"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Dynamics</w:t>
      </w:r>
    </w:p>
    <w:p w14:paraId="47405D66" w14:textId="3A4AF580"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 xml:space="preserve">Because of the inverse relation of velocity and lenticity, </w:t>
      </w:r>
      <w:r w:rsidRPr="00E94B7C">
        <w:rPr>
          <w:i/>
          <w:iCs/>
          <w:sz w:val="22"/>
          <w:szCs w:val="22"/>
        </w:rPr>
        <w:t>mass</w:t>
      </w:r>
      <w:r w:rsidRPr="00E94B7C">
        <w:rPr>
          <w:sz w:val="22"/>
          <w:szCs w:val="22"/>
        </w:rPr>
        <w:t xml:space="preserve">, as the scalar constant associated with each body relative to length, relative to duration is naturally associated with the inverse of mass, called here </w:t>
      </w:r>
      <w:r w:rsidRPr="00E94B7C">
        <w:rPr>
          <w:i/>
          <w:iCs/>
          <w:sz w:val="22"/>
          <w:szCs w:val="22"/>
        </w:rPr>
        <w:t>vass</w:t>
      </w:r>
      <w:r w:rsidRPr="00E94B7C">
        <w:rPr>
          <w:sz w:val="22"/>
          <w:szCs w:val="22"/>
        </w:rPr>
        <w:t xml:space="preserve"> [</w:t>
      </w:r>
      <w:r w:rsidR="00AD10DF" w:rsidRPr="00E94B7C">
        <w:rPr>
          <w:sz w:val="22"/>
          <w:szCs w:val="22"/>
        </w:rPr>
        <w:t>in</w:t>
      </w:r>
      <w:r w:rsidR="00AD10DF" w:rsidRPr="00E94B7C">
        <w:rPr>
          <w:i/>
          <w:iCs/>
          <w:sz w:val="22"/>
          <w:szCs w:val="22"/>
          <w:u w:val="single"/>
        </w:rPr>
        <w:t>v</w:t>
      </w:r>
      <w:r w:rsidR="00AD10DF" w:rsidRPr="00E94B7C">
        <w:rPr>
          <w:sz w:val="22"/>
          <w:szCs w:val="22"/>
        </w:rPr>
        <w:t xml:space="preserve">erse </w:t>
      </w:r>
      <w:r w:rsidRPr="00E94B7C">
        <w:rPr>
          <w:sz w:val="22"/>
          <w:szCs w:val="22"/>
        </w:rPr>
        <w:t>m</w:t>
      </w:r>
      <w:r w:rsidRPr="00E94B7C">
        <w:rPr>
          <w:i/>
          <w:iCs/>
          <w:sz w:val="22"/>
          <w:szCs w:val="22"/>
          <w:u w:val="single"/>
        </w:rPr>
        <w:t>ass</w:t>
      </w:r>
      <w:r w:rsidRPr="00E94B7C">
        <w:rPr>
          <w:sz w:val="22"/>
          <w:szCs w:val="22"/>
        </w:rPr>
        <w:t xml:space="preserve">]. [Similarly, the electric charge has a natural inverse, </w:t>
      </w:r>
      <w:proofErr w:type="spellStart"/>
      <w:r w:rsidRPr="00E94B7C">
        <w:rPr>
          <w:i/>
          <w:iCs/>
          <w:sz w:val="22"/>
          <w:szCs w:val="22"/>
        </w:rPr>
        <w:t>varge</w:t>
      </w:r>
      <w:proofErr w:type="spellEnd"/>
      <w:r w:rsidRPr="00E94B7C">
        <w:rPr>
          <w:sz w:val="22"/>
          <w:szCs w:val="22"/>
        </w:rPr>
        <w:t xml:space="preserve"> (in</w:t>
      </w:r>
      <w:r w:rsidR="00AD10DF" w:rsidRPr="00E94B7C">
        <w:rPr>
          <w:i/>
          <w:iCs/>
          <w:sz w:val="22"/>
          <w:szCs w:val="22"/>
          <w:u w:val="single"/>
        </w:rPr>
        <w:t>v</w:t>
      </w:r>
      <w:r w:rsidRPr="00E94B7C">
        <w:rPr>
          <w:sz w:val="22"/>
          <w:szCs w:val="22"/>
        </w:rPr>
        <w:t>erse ch</w:t>
      </w:r>
      <w:r w:rsidRPr="00E94B7C">
        <w:rPr>
          <w:i/>
          <w:iCs/>
          <w:sz w:val="22"/>
          <w:szCs w:val="22"/>
          <w:u w:val="single"/>
        </w:rPr>
        <w:t>arge</w:t>
      </w:r>
      <w:r w:rsidRPr="00E94B7C">
        <w:rPr>
          <w:sz w:val="22"/>
          <w:szCs w:val="22"/>
        </w:rPr>
        <w:t>).]</w:t>
      </w:r>
    </w:p>
    <w:p w14:paraId="0B4BDD70" w14:textId="77777777"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 xml:space="preserve">Since mass is the ratio of the measurand to the reference mass, the dual is the ratio of the reference mass to the measurand, which is the inverse mass, called here the </w:t>
      </w:r>
      <w:r w:rsidRPr="00E94B7C">
        <w:rPr>
          <w:i/>
          <w:iCs/>
          <w:sz w:val="22"/>
          <w:szCs w:val="22"/>
        </w:rPr>
        <w:t>vass</w:t>
      </w:r>
      <w:r w:rsidRPr="00E94B7C">
        <w:rPr>
          <w:sz w:val="22"/>
          <w:szCs w:val="22"/>
        </w:rPr>
        <w:t>. The dual of force is release.</w:t>
      </w:r>
    </w:p>
    <w:p w14:paraId="787ABAD2" w14:textId="5A6C1966"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 xml:space="preserve">The product of the body’s vass times its lenticity is called here the </w:t>
      </w:r>
      <w:r w:rsidRPr="00E94B7C">
        <w:rPr>
          <w:i/>
          <w:iCs/>
          <w:sz w:val="22"/>
          <w:szCs w:val="22"/>
        </w:rPr>
        <w:t>fulmentum</w:t>
      </w:r>
      <w:r w:rsidRPr="00E94B7C">
        <w:rPr>
          <w:sz w:val="22"/>
          <w:szCs w:val="22"/>
        </w:rPr>
        <w:t xml:space="preserve">. As force is the time rate of change of momentum, define </w:t>
      </w:r>
      <w:r w:rsidRPr="00E94B7C">
        <w:rPr>
          <w:i/>
          <w:iCs/>
          <w:sz w:val="22"/>
          <w:szCs w:val="22"/>
        </w:rPr>
        <w:t>release</w:t>
      </w:r>
      <w:r w:rsidRPr="00E94B7C">
        <w:rPr>
          <w:sz w:val="22"/>
          <w:szCs w:val="22"/>
        </w:rPr>
        <w:t xml:space="preserve"> as the</w:t>
      </w:r>
      <w:r w:rsidR="00C3749C" w:rsidRPr="00E94B7C">
        <w:rPr>
          <w:sz w:val="22"/>
          <w:szCs w:val="22"/>
        </w:rPr>
        <w:t xml:space="preserve"> distance</w:t>
      </w:r>
      <w:r w:rsidRPr="00E94B7C">
        <w:rPr>
          <w:sz w:val="22"/>
          <w:szCs w:val="22"/>
        </w:rPr>
        <w:t xml:space="preserve"> rate of change of fulmentum.</w:t>
      </w:r>
    </w:p>
    <w:p w14:paraId="175DFFC8" w14:textId="77777777"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 xml:space="preserve">As gravitation is the attraction of mass, levitation is the attraction of vass: the less the mass, the greater the levitational attraction. In other words, a small mass is gravitationally attracted to a large mass, but a large vass is </w:t>
      </w:r>
      <w:proofErr w:type="spellStart"/>
      <w:r w:rsidRPr="00E94B7C">
        <w:rPr>
          <w:sz w:val="22"/>
          <w:szCs w:val="22"/>
        </w:rPr>
        <w:t>levitationally</w:t>
      </w:r>
      <w:proofErr w:type="spellEnd"/>
      <w:r w:rsidRPr="00E94B7C">
        <w:rPr>
          <w:sz w:val="22"/>
          <w:szCs w:val="22"/>
        </w:rPr>
        <w:t xml:space="preserve"> </w:t>
      </w:r>
      <w:r w:rsidRPr="00E94B7C">
        <w:rPr>
          <w:sz w:val="22"/>
          <w:szCs w:val="22"/>
        </w:rPr>
        <w:lastRenderedPageBreak/>
        <w:t>attracted to a small vass. Since the length and duration frames move in opposite directions, gravitational force and levitational release move in opposite directions.</w:t>
      </w:r>
    </w:p>
    <w:p w14:paraId="0C2A47F1" w14:textId="77777777" w:rsidR="007C24AE" w:rsidRPr="00E94B7C" w:rsidRDefault="007C24AE" w:rsidP="007C24AE">
      <w:pPr>
        <w:spacing w:after="120" w:line="240" w:lineRule="auto"/>
        <w:rPr>
          <w:rFonts w:eastAsia="Times New Roman"/>
          <w:lang w:eastAsia="en-GB"/>
        </w:rPr>
      </w:pPr>
      <w:r w:rsidRPr="00E94B7C">
        <w:rPr>
          <w:rFonts w:eastAsia="Times New Roman"/>
          <w:lang w:eastAsia="en-GB"/>
        </w:rPr>
        <w:t xml:space="preserve">Newton showed that force is proportional to mass, and since vass is the inverse of mass, so release is inversely proportional to mass and directly proportional to vass. Newton showed that force is also proportional to acceleration, so release is proportional to relentment: </w:t>
      </w:r>
      <w:r w:rsidRPr="00E94B7C">
        <w:rPr>
          <w:rFonts w:eastAsia="Times New Roman"/>
          <w:i/>
          <w:iCs/>
          <w:lang w:eastAsia="en-GB"/>
        </w:rPr>
        <w:t xml:space="preserve">R = </w:t>
      </w:r>
      <w:proofErr w:type="spellStart"/>
      <w:r w:rsidRPr="00E94B7C">
        <w:rPr>
          <w:rFonts w:eastAsia="Times New Roman"/>
          <w:i/>
          <w:iCs/>
          <w:lang w:eastAsia="en-GB"/>
        </w:rPr>
        <w:t>nb</w:t>
      </w:r>
      <w:r w:rsidRPr="00E94B7C">
        <w:rPr>
          <w:rFonts w:eastAsia="Times New Roman"/>
          <w:lang w:eastAsia="en-GB"/>
        </w:rPr>
        <w:t>.</w:t>
      </w:r>
      <w:proofErr w:type="spellEnd"/>
    </w:p>
    <w:p w14:paraId="4D16A970" w14:textId="1DB90242"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Duals of Newton’s laws of motion</w:t>
      </w:r>
      <w:r w:rsidR="003E0793" w:rsidRPr="00E94B7C">
        <w:rPr>
          <w:sz w:val="22"/>
          <w:szCs w:val="22"/>
        </w:rPr>
        <w:t xml:space="preserve"> then are</w:t>
      </w:r>
      <w:r w:rsidRPr="00E94B7C">
        <w:rPr>
          <w:sz w:val="22"/>
          <w:szCs w:val="22"/>
        </w:rPr>
        <w:t>:</w:t>
      </w:r>
    </w:p>
    <w:p w14:paraId="796F1310" w14:textId="77777777" w:rsidR="007C24AE" w:rsidRPr="00E94B7C" w:rsidRDefault="007C24AE" w:rsidP="007C24AE">
      <w:pPr>
        <w:pStyle w:val="NormalWeb"/>
        <w:shd w:val="clear" w:color="auto" w:fill="FFFFFF"/>
        <w:spacing w:before="0" w:beforeAutospacing="0" w:after="120" w:afterAutospacing="0"/>
        <w:ind w:left="360"/>
        <w:textAlignment w:val="baseline"/>
        <w:rPr>
          <w:sz w:val="22"/>
          <w:szCs w:val="22"/>
        </w:rPr>
      </w:pPr>
      <w:r w:rsidRPr="00E94B7C">
        <w:rPr>
          <w:sz w:val="22"/>
          <w:szCs w:val="22"/>
        </w:rPr>
        <w:t>Dual First Law: Every body perseveres in a state of rest or of uniform motion in a straight line unless it is compelled to change that state by a net release.</w:t>
      </w:r>
    </w:p>
    <w:p w14:paraId="353B43CD" w14:textId="77777777" w:rsidR="007C24AE" w:rsidRPr="00E94B7C" w:rsidRDefault="007C24AE" w:rsidP="007C24AE">
      <w:pPr>
        <w:pStyle w:val="NormalWeb"/>
        <w:shd w:val="clear" w:color="auto" w:fill="FFFFFF"/>
        <w:spacing w:before="0" w:beforeAutospacing="0" w:after="120" w:afterAutospacing="0"/>
        <w:ind w:left="360"/>
        <w:textAlignment w:val="baseline"/>
        <w:rPr>
          <w:sz w:val="22"/>
          <w:szCs w:val="22"/>
        </w:rPr>
      </w:pPr>
      <w:r w:rsidRPr="00E94B7C">
        <w:rPr>
          <w:sz w:val="22"/>
          <w:szCs w:val="22"/>
        </w:rPr>
        <w:t>Dual Second Law: The relentment of a body depends on the body’s vass and the amount of release applied.</w:t>
      </w:r>
    </w:p>
    <w:p w14:paraId="3DA4D408" w14:textId="77777777" w:rsidR="007C24AE" w:rsidRPr="00E94B7C" w:rsidRDefault="007C24AE" w:rsidP="007C24AE">
      <w:pPr>
        <w:pStyle w:val="NormalWeb"/>
        <w:shd w:val="clear" w:color="auto" w:fill="FFFFFF"/>
        <w:spacing w:before="0" w:beforeAutospacing="0" w:after="120" w:afterAutospacing="0"/>
        <w:ind w:left="360"/>
        <w:textAlignment w:val="baseline"/>
        <w:rPr>
          <w:sz w:val="22"/>
          <w:szCs w:val="22"/>
        </w:rPr>
      </w:pPr>
      <w:r w:rsidRPr="00E94B7C">
        <w:rPr>
          <w:sz w:val="22"/>
          <w:szCs w:val="22"/>
        </w:rPr>
        <w:t>Dual Third Law: If one body exerts a release on another body, then the second body exerts an equal and opposite release on the first body.</w:t>
      </w:r>
    </w:p>
    <w:p w14:paraId="77671876" w14:textId="77777777"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Note that an inertial or a facilial frame of reference can be defined as bodies for which the first law applies, which are two ways of referring to the same thing.</w:t>
      </w:r>
    </w:p>
    <w:p w14:paraId="492253BD" w14:textId="0940FAE1" w:rsidR="007C24AE" w:rsidRPr="00E94B7C" w:rsidRDefault="007C24AE" w:rsidP="007C24AE">
      <w:pPr>
        <w:pStyle w:val="NormalWeb"/>
        <w:shd w:val="clear" w:color="auto" w:fill="FFFFFF"/>
        <w:spacing w:before="0" w:beforeAutospacing="0" w:after="120" w:afterAutospacing="0"/>
        <w:textAlignment w:val="baseline"/>
        <w:rPr>
          <w:sz w:val="22"/>
          <w:szCs w:val="22"/>
        </w:rPr>
      </w:pPr>
      <w:r w:rsidRPr="00E94B7C">
        <w:rPr>
          <w:sz w:val="22"/>
          <w:szCs w:val="22"/>
        </w:rPr>
        <w:t>Newton showed that gravitational force is proportional to mass and inversely proportional to the distance squared. As vass is the inverse of mass, so levitational release is inversely proportional to mass and directly proportional to vass. Similarly, the levitational release is proportional to the distance squared</w:t>
      </w:r>
      <w:r w:rsidR="003E0793" w:rsidRPr="00E94B7C">
        <w:rPr>
          <w:sz w:val="22"/>
          <w:szCs w:val="22"/>
        </w:rPr>
        <w:t xml:space="preserve"> with </w:t>
      </w:r>
      <w:r w:rsidRPr="00E94B7C">
        <w:rPr>
          <w:sz w:val="22"/>
          <w:szCs w:val="22"/>
        </w:rPr>
        <w:t xml:space="preserve">the direction opposite that of gravitational force: </w:t>
      </w:r>
      <w:r w:rsidRPr="00E94B7C">
        <w:rPr>
          <w:i/>
          <w:iCs/>
          <w:sz w:val="22"/>
          <w:szCs w:val="22"/>
        </w:rPr>
        <w:t>R = L</w:t>
      </w:r>
      <w:r w:rsidRPr="00E94B7C">
        <w:rPr>
          <w:sz w:val="22"/>
          <w:szCs w:val="22"/>
        </w:rPr>
        <w:t xml:space="preserve"> </w:t>
      </w:r>
      <w:r w:rsidRPr="00E94B7C">
        <w:rPr>
          <w:i/>
          <w:iCs/>
          <w:sz w:val="22"/>
          <w:szCs w:val="22"/>
        </w:rPr>
        <w:t>r</w:t>
      </w:r>
      <w:r w:rsidRPr="00E94B7C">
        <w:rPr>
          <w:sz w:val="22"/>
          <w:szCs w:val="22"/>
          <w:vertAlign w:val="superscript"/>
        </w:rPr>
        <w:t>2</w:t>
      </w:r>
      <w:r w:rsidRPr="00E94B7C">
        <w:rPr>
          <w:sz w:val="22"/>
          <w:szCs w:val="22"/>
        </w:rPr>
        <w:t>/</w:t>
      </w:r>
      <w:proofErr w:type="spellStart"/>
      <w:r w:rsidRPr="00E94B7C">
        <w:rPr>
          <w:i/>
          <w:iCs/>
          <w:sz w:val="22"/>
          <w:szCs w:val="22"/>
        </w:rPr>
        <w:t>mM</w:t>
      </w:r>
      <w:r w:rsidRPr="00E94B7C">
        <w:rPr>
          <w:sz w:val="22"/>
          <w:szCs w:val="22"/>
        </w:rPr>
        <w:t>.</w:t>
      </w:r>
      <w:proofErr w:type="spellEnd"/>
    </w:p>
    <w:p w14:paraId="44F350A7" w14:textId="77777777" w:rsidR="007C24AE" w:rsidRPr="00E94B7C" w:rsidRDefault="007C24AE" w:rsidP="007C24AE">
      <w:pPr>
        <w:spacing w:after="120" w:line="240" w:lineRule="auto"/>
        <w:textAlignment w:val="baseline"/>
        <w:outlineLvl w:val="0"/>
        <w:rPr>
          <w:rFonts w:eastAsia="Times New Roman"/>
          <w:kern w:val="36"/>
          <w:lang w:eastAsia="en-GB"/>
        </w:rPr>
      </w:pPr>
      <w:bookmarkStart w:id="5" w:name="_Hlk128819918"/>
      <w:r w:rsidRPr="00E94B7C">
        <w:rPr>
          <w:rFonts w:eastAsia="Times New Roman"/>
          <w:kern w:val="36"/>
          <w:lang w:eastAsia="en-GB"/>
        </w:rPr>
        <w:t>Symmetry and conservation</w:t>
      </w:r>
    </w:p>
    <w:bookmarkEnd w:id="5"/>
    <w:p w14:paraId="4569EC16" w14:textId="77777777" w:rsidR="007C24AE" w:rsidRPr="00E94B7C" w:rsidRDefault="007C24AE" w:rsidP="007C24AE">
      <w:pPr>
        <w:spacing w:after="120" w:line="240" w:lineRule="auto"/>
        <w:rPr>
          <w:rFonts w:eastAsia="Times New Roman"/>
          <w:lang w:eastAsia="en-GB"/>
        </w:rPr>
      </w:pPr>
      <w:r w:rsidRPr="00E94B7C">
        <w:rPr>
          <w:rFonts w:eastAsia="Times New Roman"/>
          <w:lang w:eastAsia="en-GB"/>
        </w:rPr>
        <w:t>Length space rotation is symmetric for 3D length, and duration space rotation is symmetric for 3D duration. As 3D length translation symmetry implies conservation of linear momentum, so 3D duration translation implies conservation of linear fulmentum. As 3D length rotation symmetry implies conservation of angular momentum, so 3D duration translation symmetry implies conservation of angular fulmentum.</w:t>
      </w:r>
    </w:p>
    <w:p w14:paraId="0B92E488" w14:textId="77777777" w:rsidR="007C24AE" w:rsidRPr="00E94B7C" w:rsidRDefault="007C24AE" w:rsidP="007C24AE">
      <w:pPr>
        <w:spacing w:after="120" w:line="240" w:lineRule="auto"/>
        <w:rPr>
          <w:rFonts w:eastAsia="Times New Roman"/>
          <w:lang w:eastAsia="en-GB"/>
        </w:rPr>
      </w:pPr>
      <w:r w:rsidRPr="00E94B7C">
        <w:rPr>
          <w:rFonts w:eastAsia="Times New Roman"/>
          <w:lang w:eastAsia="en-GB"/>
        </w:rPr>
        <w:t>As 1D duration translation symmetrically orders events and implies energy conservation, so 1D length translations orders events and implies lethargy conservation. Length space and duration space are dual in any number of dimensions.</w:t>
      </w:r>
    </w:p>
    <w:p w14:paraId="2E5B2407" w14:textId="77777777" w:rsidR="009575E0" w:rsidRPr="00E94B7C" w:rsidRDefault="009575E0" w:rsidP="00827B8C">
      <w:pPr>
        <w:spacing w:after="120" w:line="240" w:lineRule="auto"/>
        <w:textAlignment w:val="baseline"/>
        <w:outlineLvl w:val="0"/>
        <w:rPr>
          <w:rFonts w:eastAsia="Times New Roman"/>
          <w:kern w:val="36"/>
          <w:lang w:eastAsia="en-GB"/>
        </w:rPr>
      </w:pPr>
      <w:bookmarkStart w:id="6" w:name="_Hlk128819998"/>
      <w:bookmarkStart w:id="7" w:name="_Hlk105845159"/>
      <w:r w:rsidRPr="00E94B7C">
        <w:rPr>
          <w:rFonts w:eastAsia="Times New Roman"/>
          <w:kern w:val="36"/>
          <w:lang w:eastAsia="en-GB"/>
        </w:rPr>
        <w:t>Conclusion</w:t>
      </w:r>
    </w:p>
    <w:bookmarkEnd w:id="6"/>
    <w:p w14:paraId="7981E972" w14:textId="4D421F08" w:rsidR="009575E0" w:rsidRPr="00E94B7C" w:rsidRDefault="009575E0" w:rsidP="00827B8C">
      <w:pPr>
        <w:spacing w:after="120" w:line="240" w:lineRule="auto"/>
        <w:textAlignment w:val="baseline"/>
        <w:outlineLvl w:val="0"/>
        <w:rPr>
          <w:rFonts w:eastAsia="Times New Roman"/>
          <w:kern w:val="36"/>
          <w:lang w:eastAsia="en-GB"/>
        </w:rPr>
      </w:pPr>
      <w:r w:rsidRPr="00E94B7C">
        <w:rPr>
          <w:rFonts w:eastAsia="Times New Roman"/>
          <w:lang w:eastAsia="en-GB"/>
        </w:rPr>
        <w:t xml:space="preserve">There are two ways to add velocities because there are two possible independent quantities, which leads to a frame system for classical physics. </w:t>
      </w:r>
      <w:r w:rsidR="00410A3B" w:rsidRPr="00E94B7C">
        <w:rPr>
          <w:rFonts w:eastAsia="Times New Roman"/>
          <w:lang w:eastAsia="en-GB"/>
        </w:rPr>
        <w:t xml:space="preserve">Two </w:t>
      </w:r>
      <w:r w:rsidRPr="00E94B7C">
        <w:rPr>
          <w:rFonts w:eastAsia="Times New Roman"/>
          <w:lang w:eastAsia="en-GB"/>
        </w:rPr>
        <w:t xml:space="preserve">Euclidean transformations for </w:t>
      </w:r>
      <w:r w:rsidR="008E1907" w:rsidRPr="00E94B7C">
        <w:rPr>
          <w:rFonts w:eastAsia="Times New Roman"/>
          <w:lang w:eastAsia="en-GB"/>
        </w:rPr>
        <w:t>length</w:t>
      </w:r>
      <w:r w:rsidRPr="00E94B7C">
        <w:rPr>
          <w:rFonts w:eastAsia="Times New Roman"/>
          <w:lang w:eastAsia="en-GB"/>
        </w:rPr>
        <w:t xml:space="preserve"> and </w:t>
      </w:r>
      <w:r w:rsidR="008E1907" w:rsidRPr="00E94B7C">
        <w:rPr>
          <w:rFonts w:eastAsia="Times New Roman"/>
          <w:lang w:eastAsia="en-GB"/>
        </w:rPr>
        <w:t>duration</w:t>
      </w:r>
      <w:r w:rsidR="00410A3B" w:rsidRPr="00E94B7C">
        <w:rPr>
          <w:rFonts w:eastAsia="Times New Roman"/>
          <w:lang w:eastAsia="en-GB"/>
        </w:rPr>
        <w:t xml:space="preserve"> </w:t>
      </w:r>
      <w:r w:rsidRPr="00E94B7C">
        <w:rPr>
          <w:rFonts w:eastAsia="Times New Roman"/>
          <w:lang w:eastAsia="en-GB"/>
        </w:rPr>
        <w:t xml:space="preserve">make the wave equation classically invariant. Reflected light is classically invariant for all inertial observers. </w:t>
      </w:r>
      <w:r w:rsidR="008E1907" w:rsidRPr="00E94B7C">
        <w:rPr>
          <w:rFonts w:eastAsia="Times New Roman"/>
          <w:kern w:val="36"/>
          <w:lang w:eastAsia="en-GB"/>
        </w:rPr>
        <w:t>Length</w:t>
      </w:r>
      <w:r w:rsidRPr="00E94B7C">
        <w:rPr>
          <w:rFonts w:eastAsia="Times New Roman"/>
          <w:kern w:val="36"/>
          <w:lang w:eastAsia="en-GB"/>
        </w:rPr>
        <w:t xml:space="preserve"> and </w:t>
      </w:r>
      <w:r w:rsidR="008E1907" w:rsidRPr="00E94B7C">
        <w:rPr>
          <w:rFonts w:eastAsia="Times New Roman"/>
          <w:kern w:val="36"/>
          <w:lang w:eastAsia="en-GB"/>
        </w:rPr>
        <w:t xml:space="preserve">duration </w:t>
      </w:r>
      <w:r w:rsidRPr="00E94B7C">
        <w:rPr>
          <w:rFonts w:eastAsia="Times New Roman"/>
          <w:kern w:val="36"/>
          <w:lang w:eastAsia="en-GB"/>
        </w:rPr>
        <w:t>are symmetric.</w:t>
      </w:r>
    </w:p>
    <w:p w14:paraId="07E5B081" w14:textId="6A743F72" w:rsidR="009575E0" w:rsidRPr="00E94B7C" w:rsidRDefault="00CC748E" w:rsidP="00827B8C">
      <w:pPr>
        <w:spacing w:after="120" w:line="240" w:lineRule="auto"/>
        <w:textAlignment w:val="baseline"/>
        <w:outlineLvl w:val="0"/>
        <w:rPr>
          <w:rFonts w:eastAsia="Times New Roman"/>
          <w:kern w:val="36"/>
          <w:lang w:eastAsia="en-GB"/>
        </w:rPr>
      </w:pPr>
      <w:r w:rsidRPr="00E94B7C">
        <w:rPr>
          <w:rFonts w:eastAsia="Times New Roman"/>
          <w:kern w:val="36"/>
          <w:lang w:eastAsia="en-GB"/>
        </w:rPr>
        <w:t>Since the Euclidean transformation has been shown here to be sufficient to explain the wave equation and the Michelson-Morely null result, some of the justification for the Lorentz transformation is removed.</w:t>
      </w:r>
      <w:r w:rsidR="009575E0" w:rsidRPr="00E94B7C">
        <w:rPr>
          <w:rFonts w:eastAsia="Times New Roman"/>
          <w:kern w:val="36"/>
          <w:lang w:eastAsia="en-GB"/>
        </w:rPr>
        <w:t xml:space="preserve"> More research will be needed to determine if other justifications can be </w:t>
      </w:r>
      <w:r w:rsidRPr="00E94B7C">
        <w:rPr>
          <w:rFonts w:eastAsia="Times New Roman"/>
          <w:kern w:val="36"/>
          <w:lang w:eastAsia="en-GB"/>
        </w:rPr>
        <w:t xml:space="preserve">explained </w:t>
      </w:r>
      <w:r w:rsidR="009575E0" w:rsidRPr="00E94B7C">
        <w:rPr>
          <w:rFonts w:eastAsia="Times New Roman"/>
          <w:kern w:val="36"/>
          <w:lang w:eastAsia="en-GB"/>
        </w:rPr>
        <w:t xml:space="preserve">by the </w:t>
      </w:r>
      <w:r w:rsidR="00F902F1" w:rsidRPr="00E94B7C">
        <w:rPr>
          <w:rFonts w:eastAsia="Times New Roman"/>
          <w:kern w:val="36"/>
          <w:lang w:eastAsia="en-GB"/>
        </w:rPr>
        <w:t>duality</w:t>
      </w:r>
      <w:r w:rsidRPr="00E94B7C">
        <w:rPr>
          <w:rFonts w:eastAsia="Times New Roman"/>
          <w:kern w:val="36"/>
          <w:lang w:eastAsia="en-GB"/>
        </w:rPr>
        <w:t xml:space="preserve"> of</w:t>
      </w:r>
      <w:r w:rsidR="009575E0" w:rsidRPr="00E94B7C">
        <w:rPr>
          <w:rFonts w:eastAsia="Times New Roman"/>
          <w:kern w:val="36"/>
          <w:lang w:eastAsia="en-GB"/>
        </w:rPr>
        <w:t xml:space="preserve"> </w:t>
      </w:r>
      <w:r w:rsidR="005B156B" w:rsidRPr="00E94B7C">
        <w:rPr>
          <w:rFonts w:eastAsia="Times New Roman"/>
          <w:kern w:val="36"/>
          <w:lang w:eastAsia="en-GB"/>
        </w:rPr>
        <w:t>length</w:t>
      </w:r>
      <w:r w:rsidR="009575E0" w:rsidRPr="00E94B7C">
        <w:rPr>
          <w:rFonts w:eastAsia="Times New Roman"/>
          <w:kern w:val="36"/>
          <w:lang w:eastAsia="en-GB"/>
        </w:rPr>
        <w:t xml:space="preserve"> and </w:t>
      </w:r>
      <w:r w:rsidR="005B156B" w:rsidRPr="00E94B7C">
        <w:rPr>
          <w:rFonts w:eastAsia="Times New Roman"/>
          <w:kern w:val="36"/>
          <w:lang w:eastAsia="en-GB"/>
        </w:rPr>
        <w:t>duration</w:t>
      </w:r>
      <w:r w:rsidR="009575E0" w:rsidRPr="00E94B7C">
        <w:rPr>
          <w:rFonts w:eastAsia="Times New Roman"/>
          <w:kern w:val="36"/>
          <w:lang w:eastAsia="en-GB"/>
        </w:rPr>
        <w:t>.</w:t>
      </w:r>
    </w:p>
    <w:p w14:paraId="7F7DA485" w14:textId="70701CF7" w:rsidR="00994D54" w:rsidRPr="00E94B7C" w:rsidRDefault="00994D54" w:rsidP="00827B8C">
      <w:pPr>
        <w:spacing w:after="120" w:line="240" w:lineRule="auto"/>
        <w:textAlignment w:val="baseline"/>
        <w:outlineLvl w:val="0"/>
        <w:rPr>
          <w:rFonts w:eastAsia="Times New Roman"/>
          <w:kern w:val="36"/>
          <w:lang w:eastAsia="en-GB"/>
        </w:rPr>
      </w:pPr>
      <w:r w:rsidRPr="00E94B7C">
        <w:rPr>
          <w:rFonts w:eastAsia="Times New Roman"/>
          <w:kern w:val="36"/>
          <w:lang w:eastAsia="en-GB"/>
        </w:rPr>
        <w:t>Appendix A</w:t>
      </w:r>
    </w:p>
    <w:p w14:paraId="77CC20A5" w14:textId="77777777" w:rsidR="00994D54" w:rsidRPr="00E94B7C" w:rsidRDefault="00994D54" w:rsidP="00994D54">
      <w:pPr>
        <w:spacing w:after="120" w:line="240" w:lineRule="auto"/>
        <w:textAlignment w:val="baseline"/>
        <w:rPr>
          <w:rFonts w:eastAsia="Times New Roman"/>
          <w:lang w:eastAsia="en-GB"/>
        </w:rPr>
      </w:pPr>
      <w:r w:rsidRPr="00E94B7C">
        <w:rPr>
          <w:rFonts w:eastAsia="Times New Roman"/>
          <w:lang w:eastAsia="en-GB"/>
        </w:rPr>
        <w:t>Background</w:t>
      </w:r>
    </w:p>
    <w:p w14:paraId="6D0D5067" w14:textId="77777777" w:rsidR="00994D54" w:rsidRPr="00E94B7C" w:rsidRDefault="00994D54" w:rsidP="00994D54">
      <w:pPr>
        <w:spacing w:after="120" w:line="240" w:lineRule="auto"/>
        <w:textAlignment w:val="baseline"/>
        <w:rPr>
          <w:rFonts w:eastAsia="Times New Roman"/>
          <w:lang w:eastAsia="en-GB"/>
        </w:rPr>
      </w:pPr>
      <w:r w:rsidRPr="00E94B7C">
        <w:rPr>
          <w:rFonts w:eastAsia="Times New Roman"/>
          <w:lang w:eastAsia="en-GB"/>
        </w:rPr>
        <w:t>Consider how uniformly accelerated motion was described by Galileo:</w:t>
      </w:r>
    </w:p>
    <w:p w14:paraId="32D26000" w14:textId="77777777" w:rsidR="00994D54" w:rsidRPr="00E94B7C" w:rsidRDefault="00994D54" w:rsidP="00994D54">
      <w:pPr>
        <w:spacing w:after="120" w:line="240" w:lineRule="auto"/>
        <w:ind w:left="360"/>
        <w:textAlignment w:val="baseline"/>
        <w:rPr>
          <w:rFonts w:eastAsia="Times New Roman"/>
          <w:lang w:eastAsia="en-GB"/>
        </w:rPr>
      </w:pPr>
      <w:r w:rsidRPr="00E94B7C">
        <w:rPr>
          <w:rFonts w:eastAsia="Times New Roman"/>
          <w:lang w:eastAsia="en-GB"/>
        </w:rPr>
        <w:t>If a moveable descends from rest in uniformly accelerated motion, the spaces run through in any times whatever are to each other as the duplicate ratio of their times; that is are as the squares of those times. (Galileo, </w:t>
      </w:r>
      <w:r w:rsidRPr="00E94B7C">
        <w:rPr>
          <w:rFonts w:eastAsia="Times New Roman"/>
          <w:i/>
          <w:iCs/>
          <w:bdr w:val="none" w:sz="0" w:space="0" w:color="auto" w:frame="1"/>
          <w:lang w:eastAsia="en-GB"/>
        </w:rPr>
        <w:t>Two New Sciences</w:t>
      </w:r>
      <w:r w:rsidRPr="00E94B7C">
        <w:rPr>
          <w:rFonts w:eastAsia="Times New Roman"/>
          <w:lang w:eastAsia="en-GB"/>
        </w:rPr>
        <w:t>, “On Naturally Accelerated Motion,” tr. by Stillman Drake, p.166).</w:t>
      </w:r>
    </w:p>
    <w:p w14:paraId="4BB9BF15" w14:textId="77777777" w:rsidR="00994D54" w:rsidRPr="00E94B7C" w:rsidRDefault="00994D54" w:rsidP="00994D54">
      <w:pPr>
        <w:spacing w:after="120" w:line="240" w:lineRule="auto"/>
        <w:textAlignment w:val="baseline"/>
        <w:rPr>
          <w:rFonts w:eastAsia="Times New Roman"/>
          <w:lang w:eastAsia="en-GB"/>
        </w:rPr>
      </w:pPr>
      <w:r w:rsidRPr="00E94B7C">
        <w:rPr>
          <w:rFonts w:eastAsia="Times New Roman"/>
          <w:lang w:eastAsia="en-GB"/>
        </w:rPr>
        <w:t>This is illustrated by Galileo’s explanation of a descending body [from page 221 – image from earlier translation]:</w:t>
      </w:r>
    </w:p>
    <w:p w14:paraId="2FE475BA" w14:textId="2799A72C" w:rsidR="00994D54" w:rsidRPr="00E94B7C" w:rsidRDefault="00994D54" w:rsidP="00994D54">
      <w:pPr>
        <w:keepNext/>
        <w:spacing w:after="120" w:line="240" w:lineRule="auto"/>
        <w:jc w:val="center"/>
        <w:textAlignment w:val="baseline"/>
      </w:pPr>
      <w:r w:rsidRPr="00E94B7C">
        <w:rPr>
          <w:rFonts w:eastAsia="Times New Roman"/>
          <w:noProof/>
          <w:lang w:eastAsia="en-GB"/>
        </w:rPr>
        <w:lastRenderedPageBreak/>
        <w:drawing>
          <wp:inline distT="0" distB="0" distL="0" distR="0" wp14:anchorId="11241367" wp14:editId="300919C8">
            <wp:extent cx="1898492" cy="1228060"/>
            <wp:effectExtent l="0" t="0" r="6985" b="0"/>
            <wp:docPr id="10" name="Picture 10"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engineering drawing&#10;&#10;Description automatically generated"/>
                    <pic:cNvPicPr/>
                  </pic:nvPicPr>
                  <pic:blipFill rotWithShape="1">
                    <a:blip r:embed="rId13" cstate="print">
                      <a:extLst>
                        <a:ext uri="{28A0092B-C50C-407E-A947-70E740481C1C}">
                          <a14:useLocalDpi xmlns:a14="http://schemas.microsoft.com/office/drawing/2010/main" val="0"/>
                        </a:ext>
                      </a:extLst>
                    </a:blip>
                    <a:srcRect b="8338"/>
                    <a:stretch/>
                  </pic:blipFill>
                  <pic:spPr bwMode="auto">
                    <a:xfrm>
                      <a:off x="0" y="0"/>
                      <a:ext cx="1958644" cy="1266970"/>
                    </a:xfrm>
                    <a:prstGeom prst="rect">
                      <a:avLst/>
                    </a:prstGeom>
                    <a:ln>
                      <a:noFill/>
                    </a:ln>
                    <a:extLst>
                      <a:ext uri="{53640926-AAD7-44D8-BBD7-CCE9431645EC}">
                        <a14:shadowObscured xmlns:a14="http://schemas.microsoft.com/office/drawing/2010/main"/>
                      </a:ext>
                    </a:extLst>
                  </pic:spPr>
                </pic:pic>
              </a:graphicData>
            </a:graphic>
          </wp:inline>
        </w:drawing>
      </w:r>
      <w:r w:rsidR="006F05D3">
        <w:rPr>
          <w:noProof/>
        </w:rPr>
        <w:drawing>
          <wp:inline distT="0" distB="0" distL="0" distR="0" wp14:anchorId="4CAF1149" wp14:editId="2943DCB2">
            <wp:extent cx="1043362" cy="1196876"/>
            <wp:effectExtent l="0" t="0" r="4445" b="3810"/>
            <wp:docPr id="1206553951" name="Picture 1" descr="A line of lines with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553951" name="Picture 1" descr="A line of lines with arrows&#10;&#10;Description automatically generated"/>
                    <pic:cNvPicPr/>
                  </pic:nvPicPr>
                  <pic:blipFill rotWithShape="1">
                    <a:blip r:embed="rId14" cstate="print">
                      <a:extLst>
                        <a:ext uri="{28A0092B-C50C-407E-A947-70E740481C1C}">
                          <a14:useLocalDpi xmlns:a14="http://schemas.microsoft.com/office/drawing/2010/main" val="0"/>
                        </a:ext>
                      </a:extLst>
                    </a:blip>
                    <a:srcRect l="31946" t="12032" r="43768" b="38441"/>
                    <a:stretch/>
                  </pic:blipFill>
                  <pic:spPr bwMode="auto">
                    <a:xfrm>
                      <a:off x="0" y="0"/>
                      <a:ext cx="1058529" cy="1214275"/>
                    </a:xfrm>
                    <a:prstGeom prst="rect">
                      <a:avLst/>
                    </a:prstGeom>
                    <a:ln>
                      <a:noFill/>
                    </a:ln>
                    <a:extLst>
                      <a:ext uri="{53640926-AAD7-44D8-BBD7-CCE9431645EC}">
                        <a14:shadowObscured xmlns:a14="http://schemas.microsoft.com/office/drawing/2010/main"/>
                      </a:ext>
                    </a:extLst>
                  </pic:spPr>
                </pic:pic>
              </a:graphicData>
            </a:graphic>
          </wp:inline>
        </w:drawing>
      </w:r>
    </w:p>
    <w:p w14:paraId="6A852607" w14:textId="77777777" w:rsidR="00994D54" w:rsidRPr="00E94B7C" w:rsidRDefault="00994D54" w:rsidP="00994D54">
      <w:pPr>
        <w:pStyle w:val="Caption"/>
        <w:spacing w:after="120"/>
        <w:jc w:val="center"/>
        <w:rPr>
          <w:rFonts w:eastAsia="Times New Roman"/>
          <w:color w:val="auto"/>
          <w:sz w:val="22"/>
          <w:szCs w:val="22"/>
          <w:lang w:eastAsia="en-GB"/>
        </w:rPr>
      </w:pPr>
      <w:r w:rsidRPr="00E94B7C">
        <w:rPr>
          <w:color w:val="auto"/>
          <w:sz w:val="22"/>
          <w:szCs w:val="22"/>
        </w:rPr>
        <w:t xml:space="preserve">       Figure 1</w:t>
      </w:r>
      <w:r w:rsidRPr="00E94B7C">
        <w:rPr>
          <w:noProof/>
          <w:color w:val="auto"/>
          <w:sz w:val="22"/>
          <w:szCs w:val="22"/>
        </w:rPr>
        <w:t>a</w:t>
      </w:r>
      <w:r w:rsidRPr="00E94B7C">
        <w:rPr>
          <w:color w:val="auto"/>
          <w:sz w:val="22"/>
          <w:szCs w:val="22"/>
        </w:rPr>
        <w:t xml:space="preserve"> – Galileo's Semi-Parabola</w:t>
      </w:r>
      <w:r w:rsidRPr="00E94B7C">
        <w:rPr>
          <w:color w:val="auto"/>
          <w:sz w:val="22"/>
          <w:szCs w:val="22"/>
        </w:rPr>
        <w:tab/>
        <w:t>Figure 1b – Vertical uniform motion</w:t>
      </w:r>
    </w:p>
    <w:p w14:paraId="1110C2FF" w14:textId="77777777" w:rsidR="00994D54" w:rsidRPr="00E94B7C" w:rsidRDefault="00994D54" w:rsidP="00994D54">
      <w:pPr>
        <w:spacing w:after="120" w:line="240" w:lineRule="auto"/>
        <w:textAlignment w:val="baseline"/>
        <w:rPr>
          <w:rFonts w:eastAsia="Times New Roman"/>
          <w:lang w:eastAsia="en-GB"/>
        </w:rPr>
      </w:pPr>
      <w:r w:rsidRPr="00E94B7C">
        <w:rPr>
          <w:rFonts w:eastAsia="Times New Roman"/>
          <w:lang w:eastAsia="en-GB"/>
        </w:rPr>
        <w:t xml:space="preserve">In </w:t>
      </w:r>
      <w:r w:rsidRPr="00E94B7C">
        <w:rPr>
          <w:rFonts w:eastAsia="Times New Roman"/>
          <w:i/>
          <w:iCs/>
          <w:lang w:eastAsia="en-GB"/>
        </w:rPr>
        <w:t>Figure 1a</w:t>
      </w:r>
      <w:r w:rsidRPr="00E94B7C">
        <w:rPr>
          <w:rFonts w:eastAsia="Times New Roman"/>
          <w:lang w:eastAsia="en-GB"/>
        </w:rPr>
        <w:t xml:space="preserve"> a body moves uniformly from right to left on the horizontal </w:t>
      </w:r>
      <w:bookmarkStart w:id="8" w:name="_Hlk98078601"/>
      <w:r w:rsidRPr="00E94B7C">
        <w:rPr>
          <w:rFonts w:eastAsia="Times New Roman"/>
          <w:lang w:eastAsia="en-GB"/>
        </w:rPr>
        <w:t xml:space="preserve">line </w:t>
      </w:r>
      <w:proofErr w:type="spellStart"/>
      <w:r w:rsidRPr="00E94B7C">
        <w:rPr>
          <w:rFonts w:eastAsia="Times New Roman"/>
          <w:i/>
          <w:iCs/>
          <w:lang w:eastAsia="en-GB"/>
        </w:rPr>
        <w:t>abcde</w:t>
      </w:r>
      <w:bookmarkEnd w:id="8"/>
      <w:proofErr w:type="spellEnd"/>
      <w:r w:rsidRPr="00E94B7C">
        <w:rPr>
          <w:rFonts w:eastAsia="Times New Roman"/>
          <w:lang w:eastAsia="en-GB"/>
        </w:rPr>
        <w:t xml:space="preserve">. At </w:t>
      </w:r>
      <w:r w:rsidRPr="00E94B7C">
        <w:rPr>
          <w:rFonts w:eastAsia="Times New Roman"/>
          <w:i/>
          <w:iCs/>
          <w:lang w:eastAsia="en-GB"/>
        </w:rPr>
        <w:t>b</w:t>
      </w:r>
      <w:r w:rsidRPr="00E94B7C">
        <w:rPr>
          <w:rFonts w:eastAsia="Times New Roman"/>
          <w:lang w:eastAsia="en-GB"/>
        </w:rPr>
        <w:t xml:space="preserve"> it begins to descend and follows the curve </w:t>
      </w:r>
      <w:proofErr w:type="spellStart"/>
      <w:r w:rsidRPr="00E94B7C">
        <w:rPr>
          <w:rFonts w:eastAsia="Times New Roman"/>
          <w:i/>
          <w:iCs/>
          <w:lang w:eastAsia="en-GB"/>
        </w:rPr>
        <w:t>bifh</w:t>
      </w:r>
      <w:proofErr w:type="spellEnd"/>
      <w:r w:rsidRPr="00E94B7C">
        <w:rPr>
          <w:rFonts w:eastAsia="Times New Roman"/>
          <w:lang w:eastAsia="en-GB"/>
        </w:rPr>
        <w:t>, which Galileo shows is a semi-parabola. In his explanation he states:</w:t>
      </w:r>
    </w:p>
    <w:p w14:paraId="4B156C0E" w14:textId="77777777" w:rsidR="00994D54" w:rsidRPr="00E94B7C" w:rsidRDefault="00994D54" w:rsidP="00994D54">
      <w:pPr>
        <w:spacing w:after="120" w:line="240" w:lineRule="auto"/>
        <w:ind w:left="360"/>
        <w:textAlignment w:val="baseline"/>
        <w:rPr>
          <w:rFonts w:eastAsia="Times New Roman"/>
          <w:lang w:eastAsia="en-GB"/>
        </w:rPr>
      </w:pPr>
      <w:r w:rsidRPr="00E94B7C">
        <w:rPr>
          <w:rFonts w:eastAsia="Times New Roman"/>
          <w:lang w:eastAsia="en-GB"/>
        </w:rPr>
        <w:t>Accordingly, we see that while the body moves from </w:t>
      </w:r>
      <w:r w:rsidRPr="00E94B7C">
        <w:rPr>
          <w:rFonts w:eastAsia="Times New Roman"/>
          <w:i/>
          <w:iCs/>
          <w:bdr w:val="none" w:sz="0" w:space="0" w:color="auto" w:frame="1"/>
          <w:lang w:eastAsia="en-GB"/>
        </w:rPr>
        <w:t>b</w:t>
      </w:r>
      <w:r w:rsidRPr="00E94B7C">
        <w:rPr>
          <w:rFonts w:eastAsia="Times New Roman"/>
          <w:lang w:eastAsia="en-GB"/>
        </w:rPr>
        <w:t> to </w:t>
      </w:r>
      <w:r w:rsidRPr="00E94B7C">
        <w:rPr>
          <w:rFonts w:eastAsia="Times New Roman"/>
          <w:i/>
          <w:iCs/>
          <w:bdr w:val="none" w:sz="0" w:space="0" w:color="auto" w:frame="1"/>
          <w:lang w:eastAsia="en-GB"/>
        </w:rPr>
        <w:t>c</w:t>
      </w:r>
      <w:r w:rsidRPr="00E94B7C">
        <w:rPr>
          <w:rFonts w:eastAsia="Times New Roman"/>
          <w:lang w:eastAsia="en-GB"/>
        </w:rPr>
        <w:t> with uniform speed, it also falls perpendicularly through the distance </w:t>
      </w:r>
      <w:r w:rsidRPr="00E94B7C">
        <w:rPr>
          <w:rFonts w:eastAsia="Times New Roman"/>
          <w:i/>
          <w:iCs/>
          <w:bdr w:val="none" w:sz="0" w:space="0" w:color="auto" w:frame="1"/>
          <w:lang w:eastAsia="en-GB"/>
        </w:rPr>
        <w:t>ci</w:t>
      </w:r>
      <w:r w:rsidRPr="00E94B7C">
        <w:rPr>
          <w:rFonts w:eastAsia="Times New Roman"/>
          <w:lang w:eastAsia="en-GB"/>
        </w:rPr>
        <w:t>, and at the end of the time-interval </w:t>
      </w:r>
      <w:proofErr w:type="spellStart"/>
      <w:r w:rsidRPr="00E94B7C">
        <w:rPr>
          <w:rFonts w:eastAsia="Times New Roman"/>
          <w:i/>
          <w:iCs/>
          <w:bdr w:val="none" w:sz="0" w:space="0" w:color="auto" w:frame="1"/>
          <w:lang w:eastAsia="en-GB"/>
        </w:rPr>
        <w:t>bc</w:t>
      </w:r>
      <w:proofErr w:type="spellEnd"/>
      <w:r w:rsidRPr="00E94B7C">
        <w:rPr>
          <w:rFonts w:eastAsia="Times New Roman"/>
          <w:lang w:eastAsia="en-GB"/>
        </w:rPr>
        <w:t> finds itself at the point </w:t>
      </w:r>
      <w:proofErr w:type="spellStart"/>
      <w:r w:rsidRPr="00E94B7C">
        <w:rPr>
          <w:rFonts w:eastAsia="Times New Roman"/>
          <w:i/>
          <w:iCs/>
          <w:bdr w:val="none" w:sz="0" w:space="0" w:color="auto" w:frame="1"/>
          <w:lang w:eastAsia="en-GB"/>
        </w:rPr>
        <w:t>i</w:t>
      </w:r>
      <w:proofErr w:type="spellEnd"/>
      <w:r w:rsidRPr="00E94B7C">
        <w:rPr>
          <w:rFonts w:eastAsia="Times New Roman"/>
          <w:lang w:eastAsia="en-GB"/>
        </w:rPr>
        <w:t>.</w:t>
      </w:r>
    </w:p>
    <w:p w14:paraId="0FDF3080" w14:textId="77777777" w:rsidR="00994D54" w:rsidRPr="00E94B7C" w:rsidRDefault="00994D54" w:rsidP="00994D54">
      <w:pPr>
        <w:pStyle w:val="NormalWeb"/>
        <w:spacing w:before="0" w:beforeAutospacing="0" w:after="120" w:afterAutospacing="0"/>
        <w:rPr>
          <w:sz w:val="22"/>
          <w:szCs w:val="22"/>
        </w:rPr>
      </w:pPr>
      <w:r w:rsidRPr="00E94B7C">
        <w:rPr>
          <w:sz w:val="22"/>
          <w:szCs w:val="22"/>
        </w:rPr>
        <w:t xml:space="preserve">Notice the shift of language: “the body moves from </w:t>
      </w:r>
      <w:r w:rsidRPr="00E94B7C">
        <w:rPr>
          <w:rStyle w:val="Emphasis"/>
          <w:sz w:val="22"/>
          <w:szCs w:val="22"/>
        </w:rPr>
        <w:t>b</w:t>
      </w:r>
      <w:r w:rsidRPr="00E94B7C">
        <w:rPr>
          <w:sz w:val="22"/>
          <w:szCs w:val="22"/>
        </w:rPr>
        <w:t xml:space="preserve"> to </w:t>
      </w:r>
      <w:r w:rsidRPr="00E94B7C">
        <w:rPr>
          <w:rStyle w:val="Emphasis"/>
          <w:sz w:val="22"/>
          <w:szCs w:val="22"/>
        </w:rPr>
        <w:t>c</w:t>
      </w:r>
      <w:r w:rsidRPr="00E94B7C">
        <w:rPr>
          <w:sz w:val="22"/>
          <w:szCs w:val="22"/>
        </w:rPr>
        <w:t xml:space="preserve">” [i.e., a length], then “the time-interval </w:t>
      </w:r>
      <w:proofErr w:type="spellStart"/>
      <w:r w:rsidRPr="00E94B7C">
        <w:rPr>
          <w:rStyle w:val="Emphasis"/>
          <w:sz w:val="22"/>
          <w:szCs w:val="22"/>
        </w:rPr>
        <w:t>bc</w:t>
      </w:r>
      <w:proofErr w:type="spellEnd"/>
      <w:r w:rsidRPr="00E94B7C">
        <w:rPr>
          <w:sz w:val="22"/>
          <w:szCs w:val="22"/>
        </w:rPr>
        <w:t>”. Galileo uses a length to measure a time interval since the horizontal motion is uniform. That is, a body in uniform motion is observed as either an increasing length or duration.</w:t>
      </w:r>
    </w:p>
    <w:p w14:paraId="0054690F" w14:textId="77777777" w:rsidR="00994D54" w:rsidRPr="00E94B7C" w:rsidRDefault="00994D54" w:rsidP="00994D54">
      <w:pPr>
        <w:pStyle w:val="NormalWeb"/>
        <w:spacing w:before="0" w:beforeAutospacing="0" w:after="120" w:afterAutospacing="0"/>
        <w:rPr>
          <w:sz w:val="22"/>
          <w:szCs w:val="22"/>
        </w:rPr>
      </w:pPr>
      <w:r w:rsidRPr="00E94B7C">
        <w:rPr>
          <w:sz w:val="22"/>
          <w:szCs w:val="22"/>
        </w:rPr>
        <w:t>Galileo shows that the vertical component of lengths as a semi-parabolic function of time intervals, represented by horizontal lines with increasing gaps. Given independent times, the ratio of two lengths of uniformly accelerated motion (</w:t>
      </w:r>
      <w:r w:rsidRPr="00E94B7C">
        <w:rPr>
          <w:i/>
          <w:iCs/>
          <w:sz w:val="22"/>
          <w:szCs w:val="22"/>
        </w:rPr>
        <w:t>r</w:t>
      </w:r>
      <w:r w:rsidRPr="00E94B7C">
        <w:rPr>
          <w:sz w:val="22"/>
          <w:szCs w:val="22"/>
          <w:vertAlign w:val="subscript"/>
        </w:rPr>
        <w:t>1</w:t>
      </w:r>
      <w:r w:rsidRPr="00E94B7C">
        <w:rPr>
          <w:sz w:val="22"/>
          <w:szCs w:val="22"/>
        </w:rPr>
        <w:t xml:space="preserve">, </w:t>
      </w:r>
      <w:r w:rsidRPr="00E94B7C">
        <w:rPr>
          <w:i/>
          <w:iCs/>
          <w:sz w:val="22"/>
          <w:szCs w:val="22"/>
        </w:rPr>
        <w:t>r</w:t>
      </w:r>
      <w:r w:rsidRPr="00E94B7C">
        <w:rPr>
          <w:sz w:val="22"/>
          <w:szCs w:val="22"/>
          <w:vertAlign w:val="subscript"/>
        </w:rPr>
        <w:t>2</w:t>
      </w:r>
      <w:r w:rsidRPr="00E94B7C">
        <w:rPr>
          <w:sz w:val="22"/>
          <w:szCs w:val="22"/>
        </w:rPr>
        <w:t>) are proportional to the ratio of the square of the corresponding times (</w:t>
      </w:r>
      <w:r w:rsidRPr="00E94B7C">
        <w:rPr>
          <w:i/>
          <w:iCs/>
          <w:sz w:val="22"/>
          <w:szCs w:val="22"/>
        </w:rPr>
        <w:t>t</w:t>
      </w:r>
      <w:r w:rsidRPr="00E94B7C">
        <w:rPr>
          <w:sz w:val="22"/>
          <w:szCs w:val="22"/>
          <w:vertAlign w:val="subscript"/>
        </w:rPr>
        <w:t>1</w:t>
      </w:r>
      <w:r w:rsidRPr="00E94B7C">
        <w:rPr>
          <w:sz w:val="22"/>
          <w:szCs w:val="22"/>
        </w:rPr>
        <w:t xml:space="preserve">, </w:t>
      </w:r>
      <w:r w:rsidRPr="00E94B7C">
        <w:rPr>
          <w:i/>
          <w:iCs/>
          <w:sz w:val="22"/>
          <w:szCs w:val="22"/>
        </w:rPr>
        <w:t>t</w:t>
      </w:r>
      <w:r w:rsidRPr="00E94B7C">
        <w:rPr>
          <w:sz w:val="22"/>
          <w:szCs w:val="22"/>
          <w:vertAlign w:val="subscript"/>
        </w:rPr>
        <w:t>2</w:t>
      </w:r>
      <w:r w:rsidRPr="00E94B7C">
        <w:rPr>
          <w:sz w:val="22"/>
          <w:szCs w:val="22"/>
        </w:rPr>
        <w:t>) of uniform motion:</w:t>
      </w:r>
    </w:p>
    <w:p w14:paraId="414F0DA9" w14:textId="77777777" w:rsidR="00994D54" w:rsidRPr="00E94B7C" w:rsidRDefault="00994D54" w:rsidP="00994D54">
      <w:pPr>
        <w:pStyle w:val="NormalWeb"/>
        <w:spacing w:before="0" w:beforeAutospacing="0" w:after="120" w:afterAutospacing="0"/>
        <w:jc w:val="center"/>
        <w:rPr>
          <w:sz w:val="22"/>
          <w:szCs w:val="22"/>
        </w:rPr>
      </w:pPr>
      <w:r w:rsidRPr="00E94B7C">
        <w:rPr>
          <w:i/>
          <w:iCs/>
          <w:sz w:val="22"/>
          <w:szCs w:val="22"/>
        </w:rPr>
        <w:t>r</w:t>
      </w:r>
      <w:proofErr w:type="gramStart"/>
      <w:r w:rsidRPr="00E94B7C">
        <w:rPr>
          <w:sz w:val="22"/>
          <w:szCs w:val="22"/>
          <w:vertAlign w:val="subscript"/>
        </w:rPr>
        <w:t>1</w:t>
      </w:r>
      <w:r w:rsidRPr="00E94B7C">
        <w:rPr>
          <w:sz w:val="22"/>
          <w:szCs w:val="22"/>
        </w:rPr>
        <w:t xml:space="preserve"> :</w:t>
      </w:r>
      <w:proofErr w:type="gramEnd"/>
      <w:r w:rsidRPr="00E94B7C">
        <w:rPr>
          <w:sz w:val="22"/>
          <w:szCs w:val="22"/>
        </w:rPr>
        <w:t xml:space="preserve"> </w:t>
      </w:r>
      <w:r w:rsidRPr="00E94B7C">
        <w:rPr>
          <w:i/>
          <w:iCs/>
          <w:sz w:val="22"/>
          <w:szCs w:val="22"/>
        </w:rPr>
        <w:t>r</w:t>
      </w:r>
      <w:r w:rsidRPr="00E94B7C">
        <w:rPr>
          <w:sz w:val="22"/>
          <w:szCs w:val="22"/>
          <w:vertAlign w:val="subscript"/>
        </w:rPr>
        <w:t>2</w:t>
      </w:r>
      <w:r w:rsidRPr="00E94B7C">
        <w:rPr>
          <w:sz w:val="22"/>
          <w:szCs w:val="22"/>
        </w:rPr>
        <w:t xml:space="preserve"> = </w:t>
      </w:r>
      <w:r w:rsidRPr="00E94B7C">
        <w:rPr>
          <w:i/>
          <w:iCs/>
          <w:sz w:val="22"/>
          <w:szCs w:val="22"/>
        </w:rPr>
        <w:t>t</w:t>
      </w:r>
      <w:r w:rsidRPr="00E94B7C">
        <w:rPr>
          <w:sz w:val="22"/>
          <w:szCs w:val="22"/>
          <w:vertAlign w:val="subscript"/>
        </w:rPr>
        <w:t>1</w:t>
      </w:r>
      <w:r w:rsidRPr="00E94B7C">
        <w:rPr>
          <w:sz w:val="22"/>
          <w:szCs w:val="22"/>
          <w:vertAlign w:val="superscript"/>
        </w:rPr>
        <w:t>2</w:t>
      </w:r>
      <w:r w:rsidRPr="00E94B7C">
        <w:rPr>
          <w:sz w:val="22"/>
          <w:szCs w:val="22"/>
        </w:rPr>
        <w:t xml:space="preserve"> : </w:t>
      </w:r>
      <w:r w:rsidRPr="00E94B7C">
        <w:rPr>
          <w:i/>
          <w:iCs/>
          <w:sz w:val="22"/>
          <w:szCs w:val="22"/>
        </w:rPr>
        <w:t>t</w:t>
      </w:r>
      <w:r w:rsidRPr="00E94B7C">
        <w:rPr>
          <w:sz w:val="22"/>
          <w:szCs w:val="22"/>
          <w:vertAlign w:val="subscript"/>
        </w:rPr>
        <w:t>2</w:t>
      </w:r>
      <w:r w:rsidRPr="00E94B7C">
        <w:rPr>
          <w:sz w:val="22"/>
          <w:szCs w:val="22"/>
          <w:vertAlign w:val="superscript"/>
        </w:rPr>
        <w:t>2</w:t>
      </w:r>
      <w:r w:rsidRPr="00E94B7C">
        <w:rPr>
          <w:sz w:val="22"/>
          <w:szCs w:val="22"/>
        </w:rPr>
        <w:t>,</w:t>
      </w:r>
    </w:p>
    <w:p w14:paraId="10CBE27E" w14:textId="77777777" w:rsidR="00994D54" w:rsidRPr="00E94B7C" w:rsidRDefault="00994D54" w:rsidP="00994D54">
      <w:pPr>
        <w:pStyle w:val="NormalWeb"/>
        <w:spacing w:before="0" w:beforeAutospacing="0" w:after="120" w:afterAutospacing="0"/>
        <w:rPr>
          <w:sz w:val="22"/>
          <w:szCs w:val="22"/>
        </w:rPr>
      </w:pPr>
      <w:r w:rsidRPr="00E94B7C">
        <w:rPr>
          <w:sz w:val="22"/>
          <w:szCs w:val="22"/>
        </w:rPr>
        <w:t xml:space="preserve">for distances </w:t>
      </w:r>
      <w:proofErr w:type="spellStart"/>
      <w:r w:rsidRPr="00E94B7C">
        <w:rPr>
          <w:i/>
          <w:iCs/>
          <w:sz w:val="22"/>
          <w:szCs w:val="22"/>
        </w:rPr>
        <w:t>r</w:t>
      </w:r>
      <w:r w:rsidRPr="00E94B7C">
        <w:rPr>
          <w:i/>
          <w:iCs/>
          <w:sz w:val="22"/>
          <w:szCs w:val="22"/>
          <w:vertAlign w:val="subscript"/>
        </w:rPr>
        <w:t>i</w:t>
      </w:r>
      <w:proofErr w:type="spellEnd"/>
      <w:r w:rsidRPr="00E94B7C">
        <w:rPr>
          <w:sz w:val="22"/>
          <w:szCs w:val="22"/>
        </w:rPr>
        <w:t xml:space="preserve"> given times </w:t>
      </w:r>
      <w:proofErr w:type="spellStart"/>
      <w:r w:rsidRPr="00E94B7C">
        <w:rPr>
          <w:i/>
          <w:iCs/>
          <w:sz w:val="22"/>
          <w:szCs w:val="22"/>
        </w:rPr>
        <w:t>t</w:t>
      </w:r>
      <w:r w:rsidRPr="00E94B7C">
        <w:rPr>
          <w:i/>
          <w:iCs/>
          <w:sz w:val="22"/>
          <w:szCs w:val="22"/>
          <w:vertAlign w:val="subscript"/>
        </w:rPr>
        <w:t>i</w:t>
      </w:r>
      <w:proofErr w:type="spellEnd"/>
      <w:r w:rsidRPr="00E94B7C">
        <w:rPr>
          <w:sz w:val="22"/>
          <w:szCs w:val="22"/>
        </w:rPr>
        <w:t xml:space="preserve"> (</w:t>
      </w:r>
      <w:proofErr w:type="spellStart"/>
      <w:r w:rsidRPr="00E94B7C">
        <w:rPr>
          <w:i/>
          <w:iCs/>
          <w:sz w:val="22"/>
          <w:szCs w:val="22"/>
        </w:rPr>
        <w:t>i</w:t>
      </w:r>
      <w:proofErr w:type="spellEnd"/>
      <w:r w:rsidRPr="00E94B7C">
        <w:rPr>
          <w:sz w:val="22"/>
          <w:szCs w:val="22"/>
        </w:rPr>
        <w:t xml:space="preserve"> = 1, 2).</w:t>
      </w:r>
    </w:p>
    <w:p w14:paraId="78BCB251" w14:textId="77777777" w:rsidR="00994D54" w:rsidRPr="00E94B7C" w:rsidRDefault="00994D54" w:rsidP="00994D54">
      <w:pPr>
        <w:pStyle w:val="NormalWeb"/>
        <w:spacing w:before="0" w:beforeAutospacing="0" w:after="120" w:afterAutospacing="0"/>
        <w:rPr>
          <w:sz w:val="22"/>
          <w:szCs w:val="22"/>
        </w:rPr>
      </w:pPr>
      <w:r w:rsidRPr="00E94B7C">
        <w:rPr>
          <w:sz w:val="22"/>
          <w:szCs w:val="22"/>
        </w:rPr>
        <w:t xml:space="preserve">But </w:t>
      </w:r>
      <w:r w:rsidRPr="00E94B7C">
        <w:rPr>
          <w:i/>
          <w:iCs/>
          <w:sz w:val="22"/>
          <w:szCs w:val="22"/>
        </w:rPr>
        <w:t>Figure 1b</w:t>
      </w:r>
      <w:r w:rsidRPr="00E94B7C">
        <w:rPr>
          <w:sz w:val="22"/>
          <w:szCs w:val="22"/>
        </w:rPr>
        <w:t xml:space="preserve"> shows Galileo could have equally well taken vertical lengths of uniform motion as the independent quantity and measured the times of descent relative to them. The vertical lengths would be independent values and the corresponding times would </w:t>
      </w:r>
      <w:r w:rsidRPr="00E94B7C">
        <w:rPr>
          <w:i/>
          <w:iCs/>
          <w:sz w:val="22"/>
          <w:szCs w:val="22"/>
        </w:rPr>
        <w:t>not</w:t>
      </w:r>
      <w:r w:rsidRPr="00E94B7C">
        <w:rPr>
          <w:sz w:val="22"/>
          <w:szCs w:val="22"/>
        </w:rPr>
        <w:t xml:space="preserve"> be the elapsed time of a falling body but those of a uniform vertical motion measuring the extent of descent.</w:t>
      </w:r>
    </w:p>
    <w:p w14:paraId="7A11D69E" w14:textId="77777777" w:rsidR="00994D54" w:rsidRPr="00E94B7C" w:rsidRDefault="00994D54" w:rsidP="00994D54">
      <w:pPr>
        <w:pStyle w:val="NormalWeb"/>
        <w:spacing w:before="0" w:beforeAutospacing="0" w:after="120" w:afterAutospacing="0"/>
        <w:rPr>
          <w:sz w:val="22"/>
          <w:szCs w:val="22"/>
        </w:rPr>
      </w:pPr>
      <w:r w:rsidRPr="00E94B7C">
        <w:rPr>
          <w:sz w:val="22"/>
          <w:szCs w:val="22"/>
        </w:rPr>
        <w:t>Given independent lengths of uniform motion, the corresponding times of descent are semi-parabolic for the same reason that lengths of descent are semi-parabolic given independent times of uniform motion. The ratio of two times of uniformly accelerated motion (</w:t>
      </w:r>
      <w:r w:rsidRPr="00E94B7C">
        <w:rPr>
          <w:i/>
          <w:iCs/>
          <w:sz w:val="22"/>
          <w:szCs w:val="22"/>
        </w:rPr>
        <w:t>t</w:t>
      </w:r>
      <w:r w:rsidRPr="00E94B7C">
        <w:rPr>
          <w:sz w:val="22"/>
          <w:szCs w:val="22"/>
          <w:vertAlign w:val="subscript"/>
        </w:rPr>
        <w:t>3</w:t>
      </w:r>
      <w:r w:rsidRPr="00E94B7C">
        <w:rPr>
          <w:sz w:val="22"/>
          <w:szCs w:val="22"/>
        </w:rPr>
        <w:t xml:space="preserve">, </w:t>
      </w:r>
      <w:r w:rsidRPr="00E94B7C">
        <w:rPr>
          <w:i/>
          <w:iCs/>
          <w:sz w:val="22"/>
          <w:szCs w:val="22"/>
        </w:rPr>
        <w:t>t</w:t>
      </w:r>
      <w:r w:rsidRPr="00E94B7C">
        <w:rPr>
          <w:sz w:val="22"/>
          <w:szCs w:val="22"/>
          <w:vertAlign w:val="subscript"/>
        </w:rPr>
        <w:t>4</w:t>
      </w:r>
      <w:r w:rsidRPr="00E94B7C">
        <w:rPr>
          <w:sz w:val="22"/>
          <w:szCs w:val="22"/>
        </w:rPr>
        <w:t>) are proportional to the ratio of the square of their corresponding lengths of uniform motion (</w:t>
      </w:r>
      <w:r w:rsidRPr="00E94B7C">
        <w:rPr>
          <w:i/>
          <w:iCs/>
          <w:sz w:val="22"/>
          <w:szCs w:val="22"/>
        </w:rPr>
        <w:t>r</w:t>
      </w:r>
      <w:r w:rsidRPr="00E94B7C">
        <w:rPr>
          <w:sz w:val="22"/>
          <w:szCs w:val="22"/>
          <w:vertAlign w:val="subscript"/>
        </w:rPr>
        <w:t>3</w:t>
      </w:r>
      <w:r w:rsidRPr="00E94B7C">
        <w:rPr>
          <w:sz w:val="22"/>
          <w:szCs w:val="22"/>
        </w:rPr>
        <w:t xml:space="preserve">, </w:t>
      </w:r>
      <w:r w:rsidRPr="00E94B7C">
        <w:rPr>
          <w:i/>
          <w:iCs/>
          <w:sz w:val="22"/>
          <w:szCs w:val="22"/>
        </w:rPr>
        <w:t>r</w:t>
      </w:r>
      <w:r w:rsidRPr="00E94B7C">
        <w:rPr>
          <w:sz w:val="22"/>
          <w:szCs w:val="22"/>
          <w:vertAlign w:val="subscript"/>
        </w:rPr>
        <w:t>4</w:t>
      </w:r>
      <w:r w:rsidRPr="00E94B7C">
        <w:rPr>
          <w:sz w:val="22"/>
          <w:szCs w:val="22"/>
        </w:rPr>
        <w:t>):</w:t>
      </w:r>
    </w:p>
    <w:p w14:paraId="19635BB8" w14:textId="77777777" w:rsidR="00994D54" w:rsidRPr="00E94B7C" w:rsidRDefault="00994D54" w:rsidP="00994D54">
      <w:pPr>
        <w:pStyle w:val="NormalWeb"/>
        <w:spacing w:before="0" w:beforeAutospacing="0" w:after="120" w:afterAutospacing="0"/>
        <w:jc w:val="center"/>
        <w:rPr>
          <w:sz w:val="22"/>
          <w:szCs w:val="22"/>
        </w:rPr>
      </w:pPr>
      <w:r w:rsidRPr="00E94B7C">
        <w:rPr>
          <w:i/>
          <w:iCs/>
          <w:sz w:val="22"/>
          <w:szCs w:val="22"/>
        </w:rPr>
        <w:t>t</w:t>
      </w:r>
      <w:proofErr w:type="gramStart"/>
      <w:r w:rsidRPr="00E94B7C">
        <w:rPr>
          <w:sz w:val="22"/>
          <w:szCs w:val="22"/>
          <w:vertAlign w:val="subscript"/>
        </w:rPr>
        <w:t>3</w:t>
      </w:r>
      <w:r w:rsidRPr="00E94B7C">
        <w:rPr>
          <w:sz w:val="22"/>
          <w:szCs w:val="22"/>
        </w:rPr>
        <w:t xml:space="preserve"> :</w:t>
      </w:r>
      <w:proofErr w:type="gramEnd"/>
      <w:r w:rsidRPr="00E94B7C">
        <w:rPr>
          <w:sz w:val="22"/>
          <w:szCs w:val="22"/>
        </w:rPr>
        <w:t xml:space="preserve"> </w:t>
      </w:r>
      <w:r w:rsidRPr="00E94B7C">
        <w:rPr>
          <w:i/>
          <w:iCs/>
          <w:sz w:val="22"/>
          <w:szCs w:val="22"/>
        </w:rPr>
        <w:t>t</w:t>
      </w:r>
      <w:r w:rsidRPr="00E94B7C">
        <w:rPr>
          <w:sz w:val="22"/>
          <w:szCs w:val="22"/>
          <w:vertAlign w:val="subscript"/>
        </w:rPr>
        <w:t>4</w:t>
      </w:r>
      <w:r w:rsidRPr="00E94B7C">
        <w:rPr>
          <w:sz w:val="22"/>
          <w:szCs w:val="22"/>
        </w:rPr>
        <w:t xml:space="preserve"> = </w:t>
      </w:r>
      <w:r w:rsidRPr="00E94B7C">
        <w:rPr>
          <w:i/>
          <w:iCs/>
          <w:sz w:val="22"/>
          <w:szCs w:val="22"/>
        </w:rPr>
        <w:t>r</w:t>
      </w:r>
      <w:r w:rsidRPr="00E94B7C">
        <w:rPr>
          <w:sz w:val="22"/>
          <w:szCs w:val="22"/>
          <w:vertAlign w:val="subscript"/>
        </w:rPr>
        <w:t>3</w:t>
      </w:r>
      <w:r w:rsidRPr="00E94B7C">
        <w:rPr>
          <w:sz w:val="22"/>
          <w:szCs w:val="22"/>
          <w:vertAlign w:val="superscript"/>
        </w:rPr>
        <w:t>2</w:t>
      </w:r>
      <w:r w:rsidRPr="00E94B7C">
        <w:rPr>
          <w:sz w:val="22"/>
          <w:szCs w:val="22"/>
        </w:rPr>
        <w:t xml:space="preserve"> : </w:t>
      </w:r>
      <w:r w:rsidRPr="00E94B7C">
        <w:rPr>
          <w:i/>
          <w:iCs/>
          <w:sz w:val="22"/>
          <w:szCs w:val="22"/>
        </w:rPr>
        <w:t>r</w:t>
      </w:r>
      <w:r w:rsidRPr="00E94B7C">
        <w:rPr>
          <w:sz w:val="22"/>
          <w:szCs w:val="22"/>
          <w:vertAlign w:val="subscript"/>
        </w:rPr>
        <w:t>4</w:t>
      </w:r>
      <w:r w:rsidRPr="00E94B7C">
        <w:rPr>
          <w:sz w:val="22"/>
          <w:szCs w:val="22"/>
          <w:vertAlign w:val="superscript"/>
        </w:rPr>
        <w:t>2</w:t>
      </w:r>
      <w:r w:rsidRPr="00E94B7C">
        <w:rPr>
          <w:sz w:val="22"/>
          <w:szCs w:val="22"/>
        </w:rPr>
        <w:t>,</w:t>
      </w:r>
    </w:p>
    <w:p w14:paraId="13C2601D" w14:textId="77777777" w:rsidR="00994D54" w:rsidRPr="00E94B7C" w:rsidRDefault="00994D54" w:rsidP="00994D54">
      <w:pPr>
        <w:pStyle w:val="NormalWeb"/>
        <w:spacing w:before="0" w:beforeAutospacing="0" w:after="120" w:afterAutospacing="0"/>
        <w:rPr>
          <w:sz w:val="22"/>
          <w:szCs w:val="22"/>
        </w:rPr>
      </w:pPr>
      <w:r w:rsidRPr="00E94B7C">
        <w:rPr>
          <w:sz w:val="22"/>
          <w:szCs w:val="22"/>
        </w:rPr>
        <w:t xml:space="preserve">for spaces </w:t>
      </w:r>
      <w:proofErr w:type="spellStart"/>
      <w:r w:rsidRPr="00E94B7C">
        <w:rPr>
          <w:i/>
          <w:iCs/>
          <w:sz w:val="22"/>
          <w:szCs w:val="22"/>
        </w:rPr>
        <w:t>r</w:t>
      </w:r>
      <w:r w:rsidRPr="00E94B7C">
        <w:rPr>
          <w:i/>
          <w:iCs/>
          <w:sz w:val="22"/>
          <w:szCs w:val="22"/>
          <w:vertAlign w:val="subscript"/>
        </w:rPr>
        <w:t>i</w:t>
      </w:r>
      <w:proofErr w:type="spellEnd"/>
      <w:r w:rsidRPr="00E94B7C">
        <w:rPr>
          <w:sz w:val="22"/>
          <w:szCs w:val="22"/>
        </w:rPr>
        <w:t xml:space="preserve"> given times </w:t>
      </w:r>
      <w:proofErr w:type="spellStart"/>
      <w:r w:rsidRPr="00E94B7C">
        <w:rPr>
          <w:i/>
          <w:iCs/>
          <w:sz w:val="22"/>
          <w:szCs w:val="22"/>
        </w:rPr>
        <w:t>t</w:t>
      </w:r>
      <w:r w:rsidRPr="00E94B7C">
        <w:rPr>
          <w:i/>
          <w:iCs/>
          <w:sz w:val="22"/>
          <w:szCs w:val="22"/>
          <w:vertAlign w:val="subscript"/>
        </w:rPr>
        <w:t>i</w:t>
      </w:r>
      <w:proofErr w:type="spellEnd"/>
      <w:r w:rsidRPr="00E94B7C">
        <w:rPr>
          <w:sz w:val="22"/>
          <w:szCs w:val="22"/>
        </w:rPr>
        <w:t xml:space="preserve"> (</w:t>
      </w:r>
      <w:proofErr w:type="spellStart"/>
      <w:r w:rsidRPr="00E94B7C">
        <w:rPr>
          <w:i/>
          <w:iCs/>
          <w:sz w:val="22"/>
          <w:szCs w:val="22"/>
        </w:rPr>
        <w:t>i</w:t>
      </w:r>
      <w:proofErr w:type="spellEnd"/>
      <w:r w:rsidRPr="00E94B7C">
        <w:rPr>
          <w:sz w:val="22"/>
          <w:szCs w:val="22"/>
        </w:rPr>
        <w:t xml:space="preserve"> = 3, 4). To do this would require a frame of reference that incorporates the interchangeability of independent lengths and durations.</w:t>
      </w:r>
    </w:p>
    <w:p w14:paraId="22EDE9D7" w14:textId="77777777" w:rsidR="00994D54" w:rsidRPr="00E94B7C" w:rsidRDefault="00994D54" w:rsidP="00994D54">
      <w:pPr>
        <w:pStyle w:val="NormalWeb"/>
        <w:spacing w:before="0" w:beforeAutospacing="0" w:after="120" w:afterAutospacing="0"/>
        <w:rPr>
          <w:sz w:val="22"/>
          <w:szCs w:val="22"/>
        </w:rPr>
      </w:pPr>
      <w:r w:rsidRPr="00E94B7C">
        <w:rPr>
          <w:sz w:val="22"/>
          <w:szCs w:val="22"/>
        </w:rPr>
        <w:t>Galileo at first attempted to show that the time of descent was as the square of the distance but rejected it and argued against it. Others including Descartes argued for it but were not able to demonstrate it. In what follows the symmetry of the two positions is shown.</w:t>
      </w:r>
    </w:p>
    <w:p w14:paraId="59ADB380" w14:textId="7506C00E" w:rsidR="00994D54" w:rsidRPr="00E94B7C" w:rsidRDefault="00994D54" w:rsidP="00994D54">
      <w:pPr>
        <w:pStyle w:val="NormalWeb"/>
        <w:spacing w:before="0" w:beforeAutospacing="0" w:after="120" w:afterAutospacing="0"/>
        <w:rPr>
          <w:sz w:val="22"/>
          <w:szCs w:val="22"/>
        </w:rPr>
      </w:pPr>
      <w:r w:rsidRPr="00E94B7C">
        <w:rPr>
          <w:sz w:val="22"/>
          <w:szCs w:val="22"/>
        </w:rPr>
        <w:t>[cf. Galileo’s p.205 definition (times) and postulate (heights) for the experiment described – refs]</w:t>
      </w:r>
    </w:p>
    <w:p w14:paraId="11B10288" w14:textId="7223F244" w:rsidR="009575E0" w:rsidRPr="00E94B7C" w:rsidRDefault="009575E0" w:rsidP="00827B8C">
      <w:pPr>
        <w:spacing w:after="120" w:line="240" w:lineRule="auto"/>
        <w:rPr>
          <w:rFonts w:eastAsia="Times New Roman"/>
          <w:kern w:val="36"/>
          <w:lang w:eastAsia="en-GB"/>
        </w:rPr>
      </w:pPr>
      <w:bookmarkStart w:id="9" w:name="_Hlk128820011"/>
      <w:r w:rsidRPr="00E94B7C">
        <w:rPr>
          <w:rFonts w:eastAsia="Times New Roman"/>
          <w:kern w:val="36"/>
          <w:lang w:eastAsia="en-GB"/>
        </w:rPr>
        <w:t>References</w:t>
      </w:r>
    </w:p>
    <w:bookmarkEnd w:id="7"/>
    <w:bookmarkEnd w:id="9"/>
    <w:p w14:paraId="7271054F" w14:textId="5D542B76" w:rsidR="009575E0" w:rsidRPr="00E94B7C" w:rsidRDefault="009575E0" w:rsidP="00827B8C">
      <w:pPr>
        <w:spacing w:after="120" w:line="240" w:lineRule="auto"/>
        <w:rPr>
          <w:rFonts w:eastAsia="Times New Roman"/>
          <w:lang w:eastAsia="en-GB"/>
        </w:rPr>
      </w:pPr>
      <w:r w:rsidRPr="00E94B7C">
        <w:rPr>
          <w:rFonts w:eastAsia="Times New Roman"/>
          <w:lang w:eastAsia="en-GB"/>
        </w:rPr>
        <w:t>Browne</w:t>
      </w:r>
      <w:r w:rsidR="00767F01" w:rsidRPr="00E94B7C">
        <w:rPr>
          <w:rFonts w:eastAsia="Times New Roman"/>
          <w:lang w:eastAsia="en-GB"/>
        </w:rPr>
        <w:t>, K. M.</w:t>
      </w:r>
      <w:r w:rsidRPr="00E94B7C">
        <w:rPr>
          <w:rFonts w:eastAsia="Times New Roman"/>
          <w:lang w:eastAsia="en-GB"/>
        </w:rPr>
        <w:t xml:space="preserve"> “Galilei proposed the principle of relativity, but not the ‘Galilean transformation,’” </w:t>
      </w:r>
      <w:r w:rsidRPr="00E94B7C">
        <w:rPr>
          <w:rFonts w:eastAsia="Times New Roman"/>
          <w:i/>
          <w:iCs/>
          <w:lang w:eastAsia="en-GB"/>
        </w:rPr>
        <w:t>American Journal of Physics</w:t>
      </w:r>
      <w:r w:rsidRPr="00E94B7C">
        <w:rPr>
          <w:rFonts w:eastAsia="Times New Roman"/>
          <w:lang w:eastAsia="en-GB"/>
        </w:rPr>
        <w:t xml:space="preserve"> </w:t>
      </w:r>
      <w:r w:rsidRPr="00E94B7C">
        <w:rPr>
          <w:rFonts w:eastAsia="Times New Roman"/>
          <w:b/>
          <w:bCs/>
          <w:lang w:eastAsia="en-GB"/>
        </w:rPr>
        <w:t>88</w:t>
      </w:r>
      <w:r w:rsidRPr="00E94B7C">
        <w:rPr>
          <w:rFonts w:eastAsia="Times New Roman"/>
          <w:lang w:eastAsia="en-GB"/>
        </w:rPr>
        <w:t xml:space="preserve"> (3), 207-213 (Mar. 2020).</w:t>
      </w:r>
    </w:p>
    <w:p w14:paraId="74E5A8DF" w14:textId="3343AFBD" w:rsidR="009575E0" w:rsidRPr="00E94B7C" w:rsidRDefault="009575E0" w:rsidP="00827B8C">
      <w:pPr>
        <w:spacing w:after="120" w:line="240" w:lineRule="auto"/>
        <w:rPr>
          <w:rFonts w:eastAsia="Times New Roman"/>
          <w:lang w:eastAsia="en-GB"/>
        </w:rPr>
      </w:pPr>
      <w:r w:rsidRPr="00E94B7C">
        <w:rPr>
          <w:rFonts w:eastAsia="Times New Roman"/>
          <w:lang w:eastAsia="en-GB"/>
        </w:rPr>
        <w:t>Clagett</w:t>
      </w:r>
      <w:r w:rsidR="00767F01" w:rsidRPr="00E94B7C">
        <w:rPr>
          <w:rFonts w:eastAsia="Times New Roman"/>
          <w:lang w:eastAsia="en-GB"/>
        </w:rPr>
        <w:t>, Marshall.</w:t>
      </w:r>
      <w:r w:rsidRPr="00E94B7C">
        <w:rPr>
          <w:rFonts w:eastAsia="Times New Roman"/>
          <w:lang w:eastAsia="en-GB"/>
        </w:rPr>
        <w:t xml:space="preserve"> </w:t>
      </w:r>
      <w:r w:rsidRPr="00E94B7C">
        <w:rPr>
          <w:rFonts w:eastAsia="Times New Roman"/>
          <w:i/>
          <w:iCs/>
          <w:lang w:eastAsia="en-GB"/>
        </w:rPr>
        <w:t>Science of mechanics in the Middle Ages</w:t>
      </w:r>
      <w:r w:rsidRPr="00E94B7C">
        <w:rPr>
          <w:rFonts w:eastAsia="Times New Roman"/>
          <w:lang w:eastAsia="en-GB"/>
        </w:rPr>
        <w:t xml:space="preserve"> (Madison: U. of Wisconsin Press 1959)</w:t>
      </w:r>
    </w:p>
    <w:p w14:paraId="298C78E9" w14:textId="598A6C18" w:rsidR="009575E0" w:rsidRPr="00E94B7C" w:rsidRDefault="009575E0" w:rsidP="00827B8C">
      <w:pPr>
        <w:spacing w:after="120" w:line="240" w:lineRule="auto"/>
        <w:rPr>
          <w:rFonts w:eastAsia="Times New Roman"/>
          <w:lang w:eastAsia="en-GB"/>
        </w:rPr>
      </w:pPr>
      <w:r w:rsidRPr="00E94B7C">
        <w:rPr>
          <w:rFonts w:eastAsia="Times New Roman"/>
          <w:lang w:eastAsia="en-GB"/>
        </w:rPr>
        <w:t>Coleman</w:t>
      </w:r>
      <w:r w:rsidR="00767F01" w:rsidRPr="00E94B7C">
        <w:rPr>
          <w:rFonts w:eastAsia="Times New Roman"/>
          <w:lang w:eastAsia="en-GB"/>
        </w:rPr>
        <w:t>, Brian</w:t>
      </w:r>
      <w:r w:rsidRPr="00E94B7C">
        <w:rPr>
          <w:rFonts w:eastAsia="Times New Roman"/>
          <w:lang w:eastAsia="en-GB"/>
        </w:rPr>
        <w:t xml:space="preserve">. “A dual first-postulate basis for special relativity.” </w:t>
      </w:r>
      <w:r w:rsidRPr="00E94B7C">
        <w:rPr>
          <w:rFonts w:eastAsia="Times New Roman"/>
          <w:i/>
          <w:iCs/>
          <w:lang w:eastAsia="en-GB"/>
        </w:rPr>
        <w:t>European journal of physics</w:t>
      </w:r>
      <w:r w:rsidRPr="00E94B7C">
        <w:rPr>
          <w:rFonts w:eastAsia="Times New Roman"/>
          <w:lang w:eastAsia="en-GB"/>
        </w:rPr>
        <w:t>, 24(3):301, 2003.</w:t>
      </w:r>
    </w:p>
    <w:p w14:paraId="0D074CE7" w14:textId="68381B33" w:rsidR="009575E0" w:rsidRPr="00E94B7C" w:rsidRDefault="009575E0" w:rsidP="00827B8C">
      <w:pPr>
        <w:spacing w:after="120" w:line="240" w:lineRule="auto"/>
      </w:pPr>
      <w:r w:rsidRPr="00E94B7C">
        <w:t>Damerow</w:t>
      </w:r>
      <w:r w:rsidR="00767F01" w:rsidRPr="00E94B7C">
        <w:t>, Peter;</w:t>
      </w:r>
      <w:r w:rsidRPr="00E94B7C">
        <w:t xml:space="preserve"> Gideon Freudenthal, Peter McLaughlin, Jürgen Renn, </w:t>
      </w:r>
      <w:r w:rsidRPr="00E94B7C">
        <w:rPr>
          <w:i/>
          <w:iCs/>
        </w:rPr>
        <w:t>Exploring the Limits of Preclassical Mechanics</w:t>
      </w:r>
      <w:r w:rsidRPr="00E94B7C">
        <w:t>, 2nd Edition (Springer New York; 2nd edition, 2011)</w:t>
      </w:r>
    </w:p>
    <w:p w14:paraId="6C1DED9E" w14:textId="77777777" w:rsidR="009575E0" w:rsidRPr="00E94B7C" w:rsidRDefault="009575E0" w:rsidP="00827B8C">
      <w:pPr>
        <w:spacing w:after="120" w:line="240" w:lineRule="auto"/>
        <w:rPr>
          <w:rFonts w:eastAsia="Times New Roman"/>
          <w:lang w:eastAsia="en-GB"/>
        </w:rPr>
      </w:pPr>
      <w:r w:rsidRPr="00E94B7C">
        <w:rPr>
          <w:rFonts w:eastAsia="Times New Roman"/>
          <w:kern w:val="36"/>
          <w:lang w:eastAsia="en-GB"/>
        </w:rPr>
        <w:t xml:space="preserve">Einstein, Albert (1916). </w:t>
      </w:r>
      <w:r w:rsidRPr="00E94B7C">
        <w:rPr>
          <w:rFonts w:eastAsia="Times New Roman"/>
          <w:i/>
          <w:iCs/>
          <w:kern w:val="36"/>
          <w:lang w:eastAsia="en-GB"/>
        </w:rPr>
        <w:t>Relativity: The Special and General Theory, Appendix I</w:t>
      </w:r>
      <w:r w:rsidRPr="00E94B7C">
        <w:rPr>
          <w:rFonts w:eastAsia="Times New Roman"/>
          <w:kern w:val="36"/>
          <w:lang w:eastAsia="en-GB"/>
        </w:rPr>
        <w:t>.</w:t>
      </w:r>
    </w:p>
    <w:p w14:paraId="5331ACF9" w14:textId="1CBF43B9" w:rsidR="009575E0" w:rsidRPr="00E94B7C" w:rsidRDefault="009575E0" w:rsidP="00827B8C">
      <w:pPr>
        <w:spacing w:after="120" w:line="240" w:lineRule="auto"/>
        <w:rPr>
          <w:rFonts w:eastAsia="Times New Roman"/>
          <w:lang w:eastAsia="en-GB"/>
        </w:rPr>
      </w:pPr>
      <w:r w:rsidRPr="00E94B7C">
        <w:rPr>
          <w:rFonts w:eastAsia="Times New Roman"/>
          <w:lang w:eastAsia="en-GB"/>
        </w:rPr>
        <w:t>Field</w:t>
      </w:r>
      <w:r w:rsidR="00767F01" w:rsidRPr="00E94B7C">
        <w:rPr>
          <w:rFonts w:eastAsia="Times New Roman"/>
          <w:lang w:eastAsia="en-GB"/>
        </w:rPr>
        <w:t>, J. H.</w:t>
      </w:r>
      <w:r w:rsidRPr="00E94B7C">
        <w:rPr>
          <w:rFonts w:eastAsia="Times New Roman"/>
          <w:lang w:eastAsia="en-GB"/>
        </w:rPr>
        <w:t xml:space="preserve"> Space-time exchange invariance: Special relativity as a symmetry principle. </w:t>
      </w:r>
      <w:r w:rsidRPr="00E94B7C">
        <w:rPr>
          <w:rFonts w:eastAsia="Times New Roman"/>
          <w:i/>
          <w:iCs/>
          <w:lang w:eastAsia="en-GB"/>
        </w:rPr>
        <w:t>American Journal of Physics</w:t>
      </w:r>
      <w:r w:rsidRPr="00E94B7C">
        <w:rPr>
          <w:rFonts w:eastAsia="Times New Roman"/>
          <w:lang w:eastAsia="en-GB"/>
        </w:rPr>
        <w:t>, 69(5):569–575, May 2001.</w:t>
      </w:r>
    </w:p>
    <w:p w14:paraId="33C5BFEC" w14:textId="77042C96" w:rsidR="009575E0" w:rsidRPr="00E94B7C" w:rsidRDefault="00767F01" w:rsidP="00827B8C">
      <w:pPr>
        <w:spacing w:after="120" w:line="240" w:lineRule="auto"/>
        <w:rPr>
          <w:rFonts w:eastAsia="Times New Roman"/>
          <w:lang w:eastAsia="en-GB"/>
        </w:rPr>
      </w:pPr>
      <w:r w:rsidRPr="00E94B7C">
        <w:rPr>
          <w:rFonts w:eastAsia="Times New Roman"/>
          <w:lang w:eastAsia="en-GB"/>
        </w:rPr>
        <w:lastRenderedPageBreak/>
        <w:t xml:space="preserve">Galilei, </w:t>
      </w:r>
      <w:r w:rsidR="009575E0" w:rsidRPr="00E94B7C">
        <w:rPr>
          <w:rFonts w:eastAsia="Times New Roman"/>
          <w:lang w:eastAsia="en-GB"/>
        </w:rPr>
        <w:t>Galileo, </w:t>
      </w:r>
      <w:r w:rsidR="009575E0" w:rsidRPr="00E94B7C">
        <w:rPr>
          <w:rFonts w:eastAsia="Times New Roman"/>
          <w:i/>
          <w:iCs/>
          <w:bdr w:val="none" w:sz="0" w:space="0" w:color="auto" w:frame="1"/>
          <w:lang w:eastAsia="en-GB"/>
        </w:rPr>
        <w:t>Two New Sciences</w:t>
      </w:r>
      <w:r w:rsidR="009575E0" w:rsidRPr="00E94B7C">
        <w:rPr>
          <w:rFonts w:eastAsia="Times New Roman"/>
          <w:lang w:eastAsia="en-GB"/>
        </w:rPr>
        <w:t>, “On Naturally Accelerated Motion,” tr. by Stillman Drake, p.</w:t>
      </w:r>
      <w:r w:rsidR="00A15EE9" w:rsidRPr="00E94B7C">
        <w:rPr>
          <w:rFonts w:eastAsia="Times New Roman"/>
          <w:lang w:eastAsia="en-GB"/>
        </w:rPr>
        <w:t xml:space="preserve"> </w:t>
      </w:r>
      <w:r w:rsidR="009575E0" w:rsidRPr="00E94B7C">
        <w:rPr>
          <w:rFonts w:eastAsia="Times New Roman"/>
          <w:lang w:eastAsia="en-GB"/>
        </w:rPr>
        <w:t>166.</w:t>
      </w:r>
    </w:p>
    <w:p w14:paraId="342D7CF8" w14:textId="7EB3FDCA" w:rsidR="006C24B3" w:rsidRPr="00E94B7C" w:rsidRDefault="006C24B3" w:rsidP="00827B8C">
      <w:pPr>
        <w:spacing w:after="120" w:line="240" w:lineRule="auto"/>
        <w:rPr>
          <w:rFonts w:eastAsia="Times New Roman"/>
          <w:lang w:eastAsia="en-GB"/>
        </w:rPr>
      </w:pPr>
      <w:r w:rsidRPr="00E94B7C">
        <w:rPr>
          <w:rFonts w:eastAsia="Times New Roman"/>
          <w:lang w:eastAsia="en-GB"/>
        </w:rPr>
        <w:t xml:space="preserve">Grossman, Michael, and Katz, Robert. </w:t>
      </w:r>
      <w:r w:rsidRPr="00E94B7C">
        <w:rPr>
          <w:rFonts w:eastAsia="Times New Roman"/>
          <w:i/>
          <w:iCs/>
          <w:lang w:eastAsia="en-GB"/>
        </w:rPr>
        <w:t>Non-Newtonian Calculus</w:t>
      </w:r>
      <w:r w:rsidRPr="00E94B7C">
        <w:rPr>
          <w:rFonts w:eastAsia="Times New Roman"/>
          <w:lang w:eastAsia="en-GB"/>
        </w:rPr>
        <w:t>. Lee Press, Pigeon Cove, MA (1972)</w:t>
      </w:r>
      <w:r w:rsidR="00A15EE9" w:rsidRPr="00E94B7C">
        <w:rPr>
          <w:rFonts w:eastAsia="Times New Roman"/>
          <w:lang w:eastAsia="en-GB"/>
        </w:rPr>
        <w:t xml:space="preserve"> p. 59-62.</w:t>
      </w:r>
    </w:p>
    <w:p w14:paraId="4460970D" w14:textId="4025F3E7" w:rsidR="009575E0" w:rsidRPr="00E94B7C" w:rsidRDefault="009575E0" w:rsidP="00827B8C">
      <w:pPr>
        <w:spacing w:after="120" w:line="240" w:lineRule="auto"/>
        <w:rPr>
          <w:rFonts w:eastAsia="Times New Roman"/>
          <w:kern w:val="36"/>
          <w:lang w:eastAsia="en-GB"/>
        </w:rPr>
      </w:pPr>
      <w:proofErr w:type="spellStart"/>
      <w:r w:rsidRPr="00E94B7C">
        <w:rPr>
          <w:rFonts w:eastAsia="Times New Roman"/>
          <w:kern w:val="36"/>
          <w:lang w:eastAsia="en-GB"/>
        </w:rPr>
        <w:t>Leutzbach</w:t>
      </w:r>
      <w:proofErr w:type="spellEnd"/>
      <w:r w:rsidR="00767F01" w:rsidRPr="00E94B7C">
        <w:rPr>
          <w:rFonts w:eastAsia="Times New Roman"/>
          <w:kern w:val="36"/>
          <w:lang w:eastAsia="en-GB"/>
        </w:rPr>
        <w:t>, Wilhelm.</w:t>
      </w:r>
      <w:r w:rsidRPr="00E94B7C">
        <w:rPr>
          <w:rFonts w:eastAsia="Times New Roman"/>
          <w:kern w:val="36"/>
          <w:lang w:eastAsia="en-GB"/>
        </w:rPr>
        <w:t xml:space="preserve"> </w:t>
      </w:r>
      <w:r w:rsidRPr="00E94B7C">
        <w:rPr>
          <w:rFonts w:eastAsia="Times New Roman"/>
          <w:i/>
          <w:iCs/>
          <w:kern w:val="36"/>
          <w:lang w:eastAsia="en-GB"/>
        </w:rPr>
        <w:t>Introduction to the Theory of Traffic Flow</w:t>
      </w:r>
      <w:r w:rsidRPr="00E94B7C">
        <w:rPr>
          <w:rFonts w:eastAsia="Times New Roman"/>
          <w:kern w:val="36"/>
          <w:lang w:eastAsia="en-GB"/>
        </w:rPr>
        <w:t>, Springer-Verlag Berlin Heidelberg (1988).</w:t>
      </w:r>
    </w:p>
    <w:p w14:paraId="622A8FE0" w14:textId="25B01691" w:rsidR="00F834C7" w:rsidRPr="00E94B7C" w:rsidRDefault="00F834C7" w:rsidP="00F834C7">
      <w:pPr>
        <w:pStyle w:val="NormalWeb"/>
        <w:shd w:val="clear" w:color="auto" w:fill="FFFFFF"/>
        <w:spacing w:before="0" w:beforeAutospacing="0" w:after="120" w:afterAutospacing="0"/>
        <w:textAlignment w:val="baseline"/>
        <w:rPr>
          <w:sz w:val="22"/>
          <w:szCs w:val="22"/>
        </w:rPr>
      </w:pPr>
      <w:r w:rsidRPr="00E94B7C">
        <w:rPr>
          <w:sz w:val="22"/>
          <w:szCs w:val="22"/>
        </w:rPr>
        <w:t>MacLaine, Saunders.</w:t>
      </w:r>
      <w:r w:rsidRPr="00E94B7C">
        <w:rPr>
          <w:i/>
          <w:iCs/>
          <w:sz w:val="22"/>
          <w:szCs w:val="22"/>
        </w:rPr>
        <w:t xml:space="preserve"> Categories for the Working Mathematician</w:t>
      </w:r>
      <w:r w:rsidRPr="00E94B7C">
        <w:rPr>
          <w:sz w:val="22"/>
          <w:szCs w:val="22"/>
        </w:rPr>
        <w:t>, 2nd edition (1971) p.14</w:t>
      </w:r>
    </w:p>
    <w:p w14:paraId="488FB127" w14:textId="56D9BDA8" w:rsidR="009575E0" w:rsidRPr="00E94B7C" w:rsidRDefault="009575E0" w:rsidP="00827B8C">
      <w:pPr>
        <w:spacing w:after="120" w:line="240" w:lineRule="auto"/>
        <w:rPr>
          <w:rFonts w:eastAsia="Times New Roman"/>
          <w:kern w:val="36"/>
          <w:lang w:eastAsia="en-GB"/>
        </w:rPr>
      </w:pPr>
      <w:r w:rsidRPr="00E94B7C">
        <w:rPr>
          <w:rFonts w:eastAsia="Times New Roman"/>
          <w:kern w:val="36"/>
          <w:lang w:eastAsia="en-GB"/>
        </w:rPr>
        <w:t>Reichenbach</w:t>
      </w:r>
      <w:r w:rsidR="00767F01" w:rsidRPr="00E94B7C">
        <w:rPr>
          <w:rFonts w:eastAsia="Times New Roman"/>
          <w:kern w:val="36"/>
          <w:lang w:eastAsia="en-GB"/>
        </w:rPr>
        <w:t>, Hans.</w:t>
      </w:r>
      <w:r w:rsidRPr="00E94B7C">
        <w:rPr>
          <w:rFonts w:eastAsia="Times New Roman"/>
          <w:kern w:val="36"/>
          <w:lang w:eastAsia="en-GB"/>
        </w:rPr>
        <w:t xml:space="preserve"> 1928, trans. Maria Reichenbach and John Freund, 1958. </w:t>
      </w:r>
      <w:r w:rsidRPr="00E94B7C">
        <w:rPr>
          <w:rFonts w:eastAsia="Times New Roman"/>
          <w:i/>
          <w:iCs/>
          <w:kern w:val="36"/>
          <w:lang w:eastAsia="en-GB"/>
        </w:rPr>
        <w:t>The Philosophy of Space &amp; Time</w:t>
      </w:r>
      <w:r w:rsidRPr="00E94B7C">
        <w:rPr>
          <w:rFonts w:eastAsia="Times New Roman"/>
          <w:kern w:val="36"/>
          <w:lang w:eastAsia="en-GB"/>
        </w:rPr>
        <w:t>, New York: Dover.</w:t>
      </w:r>
    </w:p>
    <w:p w14:paraId="0B555343" w14:textId="5F7686CE" w:rsidR="00DE46C0" w:rsidRPr="00E94B7C" w:rsidRDefault="00DE46C0" w:rsidP="00827B8C">
      <w:pPr>
        <w:spacing w:after="120" w:line="240" w:lineRule="auto"/>
        <w:rPr>
          <w:rFonts w:eastAsia="Times New Roman"/>
          <w:kern w:val="36"/>
          <w:lang w:eastAsia="en-GB"/>
        </w:rPr>
      </w:pPr>
      <w:r w:rsidRPr="00E94B7C">
        <w:rPr>
          <w:rFonts w:eastAsia="Times New Roman"/>
          <w:kern w:val="36"/>
          <w:lang w:eastAsia="en-GB"/>
        </w:rPr>
        <w:t>Robertson, H. P. (1949). "Postulate versus Observation in the Special Theory of Relativity". Reviews of Modern Physics. 21 (3): 378–382.</w:t>
      </w:r>
    </w:p>
    <w:p w14:paraId="4B8C006E" w14:textId="3A13CE4E" w:rsidR="009575E0" w:rsidRPr="00E94B7C" w:rsidRDefault="009575E0" w:rsidP="00827B8C">
      <w:pPr>
        <w:spacing w:after="120" w:line="240" w:lineRule="auto"/>
        <w:rPr>
          <w:rFonts w:eastAsia="Times New Roman"/>
          <w:kern w:val="36"/>
          <w:lang w:eastAsia="en-GB"/>
        </w:rPr>
      </w:pPr>
      <w:bookmarkStart w:id="10" w:name="_Hlk92729411"/>
      <w:r w:rsidRPr="00E94B7C">
        <w:rPr>
          <w:rFonts w:eastAsia="Times New Roman"/>
          <w:kern w:val="36"/>
          <w:lang w:eastAsia="en-GB"/>
        </w:rPr>
        <w:t>Rohlf</w:t>
      </w:r>
      <w:r w:rsidR="00767F01" w:rsidRPr="00E94B7C">
        <w:rPr>
          <w:rFonts w:eastAsia="Times New Roman"/>
          <w:kern w:val="36"/>
          <w:lang w:eastAsia="en-GB"/>
        </w:rPr>
        <w:t>, James.</w:t>
      </w:r>
      <w:r w:rsidRPr="00E94B7C">
        <w:rPr>
          <w:rFonts w:eastAsia="Times New Roman"/>
          <w:kern w:val="36"/>
          <w:lang w:eastAsia="en-GB"/>
        </w:rPr>
        <w:t xml:space="preserve"> </w:t>
      </w:r>
      <w:r w:rsidRPr="00E94B7C">
        <w:rPr>
          <w:rFonts w:eastAsia="Times New Roman"/>
          <w:i/>
          <w:iCs/>
          <w:kern w:val="36"/>
          <w:lang w:eastAsia="en-GB"/>
        </w:rPr>
        <w:t>Modern Physics from α to Z</w:t>
      </w:r>
      <w:r w:rsidRPr="00E94B7C">
        <w:rPr>
          <w:rFonts w:eastAsia="Times New Roman"/>
          <w:i/>
          <w:iCs/>
          <w:kern w:val="36"/>
          <w:vertAlign w:val="superscript"/>
          <w:lang w:eastAsia="en-GB"/>
        </w:rPr>
        <w:t>0</w:t>
      </w:r>
      <w:r w:rsidRPr="00E94B7C">
        <w:rPr>
          <w:rFonts w:eastAsia="Times New Roman"/>
          <w:kern w:val="36"/>
          <w:lang w:eastAsia="en-GB"/>
        </w:rPr>
        <w:t>. Wiley, p.104-105 (1994).</w:t>
      </w:r>
    </w:p>
    <w:p w14:paraId="54F95EF1" w14:textId="33402888" w:rsidR="009575E0" w:rsidRPr="00E94B7C" w:rsidRDefault="009575E0" w:rsidP="00827B8C">
      <w:pPr>
        <w:spacing w:after="120" w:line="240" w:lineRule="auto"/>
        <w:rPr>
          <w:rFonts w:eastAsia="Times New Roman"/>
          <w:kern w:val="36"/>
          <w:lang w:eastAsia="en-GB"/>
        </w:rPr>
      </w:pPr>
      <w:r w:rsidRPr="00E94B7C">
        <w:rPr>
          <w:rFonts w:eastAsia="Times New Roman"/>
          <w:kern w:val="36"/>
          <w:lang w:eastAsia="en-GB"/>
        </w:rPr>
        <w:t>Semat,</w:t>
      </w:r>
      <w:r w:rsidR="00767F01" w:rsidRPr="00E94B7C">
        <w:rPr>
          <w:rFonts w:eastAsia="Times New Roman"/>
          <w:kern w:val="36"/>
          <w:lang w:eastAsia="en-GB"/>
        </w:rPr>
        <w:t xml:space="preserve"> Henry;</w:t>
      </w:r>
      <w:r w:rsidRPr="00E94B7C">
        <w:rPr>
          <w:rFonts w:eastAsia="Times New Roman"/>
          <w:kern w:val="36"/>
          <w:lang w:eastAsia="en-GB"/>
        </w:rPr>
        <w:t xml:space="preserve"> Robert Katz, </w:t>
      </w:r>
      <w:r w:rsidRPr="00E94B7C">
        <w:rPr>
          <w:rFonts w:eastAsia="Times New Roman"/>
          <w:i/>
          <w:iCs/>
          <w:kern w:val="36"/>
          <w:lang w:eastAsia="en-GB"/>
        </w:rPr>
        <w:t>Physics</w:t>
      </w:r>
      <w:r w:rsidRPr="00E94B7C">
        <w:rPr>
          <w:rFonts w:eastAsia="Times New Roman"/>
          <w:kern w:val="36"/>
          <w:lang w:eastAsia="en-GB"/>
        </w:rPr>
        <w:t>. Rinehart, 1958, p23.</w:t>
      </w:r>
    </w:p>
    <w:bookmarkEnd w:id="10"/>
    <w:p w14:paraId="7DBC1B5D" w14:textId="3F5FB9E1" w:rsidR="009575E0" w:rsidRPr="00E94B7C" w:rsidRDefault="009575E0" w:rsidP="000C2EA7">
      <w:pPr>
        <w:spacing w:after="120" w:line="240" w:lineRule="auto"/>
        <w:rPr>
          <w:rFonts w:eastAsia="Times New Roman"/>
          <w:kern w:val="36"/>
          <w:lang w:eastAsia="en-GB"/>
        </w:rPr>
      </w:pPr>
      <w:r w:rsidRPr="00E94B7C">
        <w:rPr>
          <w:rFonts w:eastAsia="Times New Roman"/>
          <w:kern w:val="36"/>
          <w:lang w:eastAsia="en-GB"/>
        </w:rPr>
        <w:t>Wardrop</w:t>
      </w:r>
      <w:r w:rsidR="00767F01" w:rsidRPr="00E94B7C">
        <w:rPr>
          <w:rFonts w:eastAsia="Times New Roman"/>
          <w:kern w:val="36"/>
          <w:lang w:eastAsia="en-GB"/>
        </w:rPr>
        <w:t>,</w:t>
      </w:r>
      <w:r w:rsidRPr="00E94B7C">
        <w:rPr>
          <w:rFonts w:eastAsia="Times New Roman"/>
          <w:kern w:val="36"/>
          <w:lang w:eastAsia="en-GB"/>
        </w:rPr>
        <w:t xml:space="preserve"> J. G. “Some Theoretical Aspects of Road Traffic Research,” </w:t>
      </w:r>
      <w:r w:rsidRPr="00E94B7C">
        <w:rPr>
          <w:rFonts w:eastAsia="Times New Roman"/>
          <w:i/>
          <w:iCs/>
          <w:kern w:val="36"/>
          <w:lang w:eastAsia="en-GB"/>
        </w:rPr>
        <w:t>Proceedings of the Institution of Civil Engineers</w:t>
      </w:r>
      <w:r w:rsidRPr="00E94B7C">
        <w:rPr>
          <w:rFonts w:eastAsia="Times New Roman"/>
          <w:kern w:val="36"/>
          <w:lang w:eastAsia="en-GB"/>
        </w:rPr>
        <w:t xml:space="preserve">, London, UK. </w:t>
      </w:r>
      <w:r w:rsidRPr="00E94B7C">
        <w:rPr>
          <w:rFonts w:eastAsia="Times New Roman"/>
          <w:b/>
          <w:bCs/>
          <w:kern w:val="36"/>
          <w:lang w:eastAsia="en-GB"/>
        </w:rPr>
        <w:t>1</w:t>
      </w:r>
      <w:r w:rsidRPr="00E94B7C">
        <w:rPr>
          <w:rFonts w:eastAsia="Times New Roman"/>
          <w:kern w:val="36"/>
          <w:lang w:eastAsia="en-GB"/>
        </w:rPr>
        <w:t xml:space="preserve"> (3), 325-362 (May 1952).</w:t>
      </w:r>
    </w:p>
    <w:sectPr w:rsidR="009575E0" w:rsidRPr="00E94B7C" w:rsidSect="001B5F51">
      <w:footerReference w:type="default" r:id="rId15"/>
      <w:pgSz w:w="12240" w:h="15840" w:code="1"/>
      <w:pgMar w:top="720" w:right="720" w:bottom="1008"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8E04" w14:textId="77777777" w:rsidR="00B94DDA" w:rsidRDefault="00B94DDA" w:rsidP="00B94DDA">
      <w:pPr>
        <w:spacing w:after="0" w:line="240" w:lineRule="auto"/>
      </w:pPr>
      <w:r>
        <w:separator/>
      </w:r>
    </w:p>
  </w:endnote>
  <w:endnote w:type="continuationSeparator" w:id="0">
    <w:p w14:paraId="1DB08641" w14:textId="77777777" w:rsidR="00B94DDA" w:rsidRDefault="00B94DDA" w:rsidP="00B9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252536"/>
      <w:docPartObj>
        <w:docPartGallery w:val="Page Numbers (Bottom of Page)"/>
        <w:docPartUnique/>
      </w:docPartObj>
    </w:sdtPr>
    <w:sdtEndPr>
      <w:rPr>
        <w:noProof/>
      </w:rPr>
    </w:sdtEndPr>
    <w:sdtContent>
      <w:p w14:paraId="02CBA340" w14:textId="667D797E" w:rsidR="00B94DDA" w:rsidRDefault="00B94DDA">
        <w:pPr>
          <w:pStyle w:val="Footer"/>
          <w:jc w:val="center"/>
        </w:pPr>
        <w:r w:rsidRPr="00B520CD">
          <w:rPr>
            <w:sz w:val="20"/>
            <w:szCs w:val="20"/>
          </w:rPr>
          <w:fldChar w:fldCharType="begin"/>
        </w:r>
        <w:r w:rsidRPr="00B520CD">
          <w:rPr>
            <w:sz w:val="20"/>
            <w:szCs w:val="20"/>
          </w:rPr>
          <w:instrText xml:space="preserve"> PAGE   \* MERGEFORMAT </w:instrText>
        </w:r>
        <w:r w:rsidRPr="00B520CD">
          <w:rPr>
            <w:sz w:val="20"/>
            <w:szCs w:val="20"/>
          </w:rPr>
          <w:fldChar w:fldCharType="separate"/>
        </w:r>
        <w:r w:rsidRPr="00B520CD">
          <w:rPr>
            <w:noProof/>
            <w:sz w:val="20"/>
            <w:szCs w:val="20"/>
          </w:rPr>
          <w:t>2</w:t>
        </w:r>
        <w:r w:rsidRPr="00B520CD">
          <w:rPr>
            <w:noProof/>
            <w:sz w:val="20"/>
            <w:szCs w:val="20"/>
          </w:rPr>
          <w:fldChar w:fldCharType="end"/>
        </w:r>
      </w:p>
    </w:sdtContent>
  </w:sdt>
  <w:p w14:paraId="694C4EFC" w14:textId="77777777" w:rsidR="00B94DDA" w:rsidRDefault="00B94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4721" w14:textId="77777777" w:rsidR="00B94DDA" w:rsidRDefault="00B94DDA" w:rsidP="00B94DDA">
      <w:pPr>
        <w:spacing w:after="0" w:line="240" w:lineRule="auto"/>
      </w:pPr>
      <w:r>
        <w:separator/>
      </w:r>
    </w:p>
  </w:footnote>
  <w:footnote w:type="continuationSeparator" w:id="0">
    <w:p w14:paraId="018B1D0B" w14:textId="77777777" w:rsidR="00B94DDA" w:rsidRDefault="00B94DDA" w:rsidP="00B94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EB5"/>
    <w:multiLevelType w:val="hybridMultilevel"/>
    <w:tmpl w:val="DD7C73FA"/>
    <w:lvl w:ilvl="0" w:tplc="27DA3A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1556CF"/>
    <w:multiLevelType w:val="hybridMultilevel"/>
    <w:tmpl w:val="0AFE1300"/>
    <w:lvl w:ilvl="0" w:tplc="08090015">
      <w:start w:val="1"/>
      <w:numFmt w:val="upp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07186602"/>
    <w:multiLevelType w:val="hybridMultilevel"/>
    <w:tmpl w:val="FFDAEC84"/>
    <w:lvl w:ilvl="0" w:tplc="0809000B">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E2923"/>
    <w:multiLevelType w:val="hybridMultilevel"/>
    <w:tmpl w:val="A5DA46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293F8E"/>
    <w:multiLevelType w:val="hybridMultilevel"/>
    <w:tmpl w:val="D68A28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B519A9"/>
    <w:multiLevelType w:val="hybridMultilevel"/>
    <w:tmpl w:val="3B86D5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BBC267D"/>
    <w:multiLevelType w:val="hybridMultilevel"/>
    <w:tmpl w:val="92E878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0734B5"/>
    <w:multiLevelType w:val="hybridMultilevel"/>
    <w:tmpl w:val="70746DB4"/>
    <w:lvl w:ilvl="0" w:tplc="83E6B124">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7E4E03"/>
    <w:multiLevelType w:val="hybridMultilevel"/>
    <w:tmpl w:val="367200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EA922F1"/>
    <w:multiLevelType w:val="hybridMultilevel"/>
    <w:tmpl w:val="82FE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C0EC9"/>
    <w:multiLevelType w:val="hybridMultilevel"/>
    <w:tmpl w:val="99722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96689E"/>
    <w:multiLevelType w:val="hybridMultilevel"/>
    <w:tmpl w:val="7C66B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00B"/>
    <w:multiLevelType w:val="hybridMultilevel"/>
    <w:tmpl w:val="4AEA48E0"/>
    <w:lvl w:ilvl="0" w:tplc="4C3E4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F1F05"/>
    <w:multiLevelType w:val="hybridMultilevel"/>
    <w:tmpl w:val="561A7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EF2FDD"/>
    <w:multiLevelType w:val="hybridMultilevel"/>
    <w:tmpl w:val="EF1A65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0D35EE"/>
    <w:multiLevelType w:val="hybridMultilevel"/>
    <w:tmpl w:val="864A4942"/>
    <w:lvl w:ilvl="0" w:tplc="7BA257D8">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667C0"/>
    <w:multiLevelType w:val="hybridMultilevel"/>
    <w:tmpl w:val="EDCC682A"/>
    <w:lvl w:ilvl="0" w:tplc="BAA858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C3A08"/>
    <w:multiLevelType w:val="hybridMultilevel"/>
    <w:tmpl w:val="24EAA7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53321636">
    <w:abstractNumId w:val="13"/>
  </w:num>
  <w:num w:numId="2" w16cid:durableId="1277830546">
    <w:abstractNumId w:val="10"/>
  </w:num>
  <w:num w:numId="3" w16cid:durableId="1276717773">
    <w:abstractNumId w:val="9"/>
  </w:num>
  <w:num w:numId="4" w16cid:durableId="594220">
    <w:abstractNumId w:val="0"/>
  </w:num>
  <w:num w:numId="5" w16cid:durableId="1511796501">
    <w:abstractNumId w:val="7"/>
  </w:num>
  <w:num w:numId="6" w16cid:durableId="233663536">
    <w:abstractNumId w:val="11"/>
  </w:num>
  <w:num w:numId="7" w16cid:durableId="49043096">
    <w:abstractNumId w:val="16"/>
  </w:num>
  <w:num w:numId="8" w16cid:durableId="1001155375">
    <w:abstractNumId w:val="15"/>
  </w:num>
  <w:num w:numId="9" w16cid:durableId="1403455432">
    <w:abstractNumId w:val="1"/>
  </w:num>
  <w:num w:numId="10" w16cid:durableId="1492140446">
    <w:abstractNumId w:val="4"/>
  </w:num>
  <w:num w:numId="11" w16cid:durableId="1395742041">
    <w:abstractNumId w:val="17"/>
  </w:num>
  <w:num w:numId="12" w16cid:durableId="335693888">
    <w:abstractNumId w:val="3"/>
  </w:num>
  <w:num w:numId="13" w16cid:durableId="1654946160">
    <w:abstractNumId w:val="5"/>
  </w:num>
  <w:num w:numId="14" w16cid:durableId="507908214">
    <w:abstractNumId w:val="8"/>
  </w:num>
  <w:num w:numId="15" w16cid:durableId="1255356653">
    <w:abstractNumId w:val="6"/>
  </w:num>
  <w:num w:numId="16" w16cid:durableId="1585339303">
    <w:abstractNumId w:val="14"/>
  </w:num>
  <w:num w:numId="17" w16cid:durableId="2055344428">
    <w:abstractNumId w:val="2"/>
  </w:num>
  <w:num w:numId="18" w16cid:durableId="9826616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303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B2"/>
    <w:rsid w:val="0000149D"/>
    <w:rsid w:val="0000179C"/>
    <w:rsid w:val="00001A29"/>
    <w:rsid w:val="000035CA"/>
    <w:rsid w:val="00003CCF"/>
    <w:rsid w:val="000053B5"/>
    <w:rsid w:val="0000608E"/>
    <w:rsid w:val="00006477"/>
    <w:rsid w:val="0000744A"/>
    <w:rsid w:val="00007841"/>
    <w:rsid w:val="00010925"/>
    <w:rsid w:val="0001102C"/>
    <w:rsid w:val="000111FE"/>
    <w:rsid w:val="000115EA"/>
    <w:rsid w:val="00011A54"/>
    <w:rsid w:val="00011D03"/>
    <w:rsid w:val="00012D33"/>
    <w:rsid w:val="00015CB6"/>
    <w:rsid w:val="000163E1"/>
    <w:rsid w:val="000168EF"/>
    <w:rsid w:val="0001765A"/>
    <w:rsid w:val="00017F1D"/>
    <w:rsid w:val="00021013"/>
    <w:rsid w:val="0002137D"/>
    <w:rsid w:val="00021A9F"/>
    <w:rsid w:val="00022658"/>
    <w:rsid w:val="00024166"/>
    <w:rsid w:val="0002560C"/>
    <w:rsid w:val="00025E1A"/>
    <w:rsid w:val="00026331"/>
    <w:rsid w:val="0002726F"/>
    <w:rsid w:val="00027649"/>
    <w:rsid w:val="00031279"/>
    <w:rsid w:val="00032247"/>
    <w:rsid w:val="00033F59"/>
    <w:rsid w:val="000344BD"/>
    <w:rsid w:val="000360B3"/>
    <w:rsid w:val="000400D4"/>
    <w:rsid w:val="000409B7"/>
    <w:rsid w:val="00040F0F"/>
    <w:rsid w:val="000423E5"/>
    <w:rsid w:val="000436E8"/>
    <w:rsid w:val="00043704"/>
    <w:rsid w:val="00044156"/>
    <w:rsid w:val="000452D0"/>
    <w:rsid w:val="000454DB"/>
    <w:rsid w:val="0004656E"/>
    <w:rsid w:val="00046FD6"/>
    <w:rsid w:val="00050875"/>
    <w:rsid w:val="00053385"/>
    <w:rsid w:val="000543C5"/>
    <w:rsid w:val="00054D19"/>
    <w:rsid w:val="00057940"/>
    <w:rsid w:val="00061231"/>
    <w:rsid w:val="00061E07"/>
    <w:rsid w:val="00067728"/>
    <w:rsid w:val="00067F44"/>
    <w:rsid w:val="00067FEB"/>
    <w:rsid w:val="0007255C"/>
    <w:rsid w:val="0007622D"/>
    <w:rsid w:val="000774E6"/>
    <w:rsid w:val="000814FC"/>
    <w:rsid w:val="00084374"/>
    <w:rsid w:val="00085B56"/>
    <w:rsid w:val="00092517"/>
    <w:rsid w:val="00093AF8"/>
    <w:rsid w:val="00094D94"/>
    <w:rsid w:val="00095711"/>
    <w:rsid w:val="00095CF6"/>
    <w:rsid w:val="000966EA"/>
    <w:rsid w:val="00096A4D"/>
    <w:rsid w:val="00097365"/>
    <w:rsid w:val="0009761F"/>
    <w:rsid w:val="000A19DD"/>
    <w:rsid w:val="000A2D67"/>
    <w:rsid w:val="000A3636"/>
    <w:rsid w:val="000A49B9"/>
    <w:rsid w:val="000A56EB"/>
    <w:rsid w:val="000B077B"/>
    <w:rsid w:val="000B0E3E"/>
    <w:rsid w:val="000B1939"/>
    <w:rsid w:val="000B32E7"/>
    <w:rsid w:val="000B3974"/>
    <w:rsid w:val="000B4D36"/>
    <w:rsid w:val="000B5809"/>
    <w:rsid w:val="000B6686"/>
    <w:rsid w:val="000C1171"/>
    <w:rsid w:val="000C15D0"/>
    <w:rsid w:val="000C171C"/>
    <w:rsid w:val="000C2344"/>
    <w:rsid w:val="000C2887"/>
    <w:rsid w:val="000C2EA7"/>
    <w:rsid w:val="000C3E5C"/>
    <w:rsid w:val="000C4089"/>
    <w:rsid w:val="000C484C"/>
    <w:rsid w:val="000C51B8"/>
    <w:rsid w:val="000C5C9B"/>
    <w:rsid w:val="000C5ECB"/>
    <w:rsid w:val="000C6147"/>
    <w:rsid w:val="000C63B2"/>
    <w:rsid w:val="000C63F4"/>
    <w:rsid w:val="000C6AEA"/>
    <w:rsid w:val="000D0857"/>
    <w:rsid w:val="000D10E5"/>
    <w:rsid w:val="000D1B0A"/>
    <w:rsid w:val="000D216F"/>
    <w:rsid w:val="000D22C7"/>
    <w:rsid w:val="000D24C8"/>
    <w:rsid w:val="000D256A"/>
    <w:rsid w:val="000D3812"/>
    <w:rsid w:val="000D3A6F"/>
    <w:rsid w:val="000D4A46"/>
    <w:rsid w:val="000D6D15"/>
    <w:rsid w:val="000D7538"/>
    <w:rsid w:val="000D77D2"/>
    <w:rsid w:val="000E11CF"/>
    <w:rsid w:val="000E269B"/>
    <w:rsid w:val="000E2875"/>
    <w:rsid w:val="000E364F"/>
    <w:rsid w:val="000E3E50"/>
    <w:rsid w:val="000E768C"/>
    <w:rsid w:val="000F16FF"/>
    <w:rsid w:val="000F1B51"/>
    <w:rsid w:val="000F1B83"/>
    <w:rsid w:val="000F2041"/>
    <w:rsid w:val="000F4428"/>
    <w:rsid w:val="000F47A5"/>
    <w:rsid w:val="000F4D8D"/>
    <w:rsid w:val="000F54C1"/>
    <w:rsid w:val="000F60A7"/>
    <w:rsid w:val="000F669E"/>
    <w:rsid w:val="000F6D15"/>
    <w:rsid w:val="000F76A7"/>
    <w:rsid w:val="000F7D39"/>
    <w:rsid w:val="000F7E38"/>
    <w:rsid w:val="0010037A"/>
    <w:rsid w:val="001005B7"/>
    <w:rsid w:val="00100C05"/>
    <w:rsid w:val="001017BF"/>
    <w:rsid w:val="00103553"/>
    <w:rsid w:val="001047C1"/>
    <w:rsid w:val="00105861"/>
    <w:rsid w:val="001058A0"/>
    <w:rsid w:val="00107339"/>
    <w:rsid w:val="00111A23"/>
    <w:rsid w:val="00112500"/>
    <w:rsid w:val="00112CEF"/>
    <w:rsid w:val="00112DB3"/>
    <w:rsid w:val="00112E00"/>
    <w:rsid w:val="00113E3D"/>
    <w:rsid w:val="001164B0"/>
    <w:rsid w:val="00116FF4"/>
    <w:rsid w:val="00117B8F"/>
    <w:rsid w:val="00120416"/>
    <w:rsid w:val="0012158E"/>
    <w:rsid w:val="00122655"/>
    <w:rsid w:val="00123656"/>
    <w:rsid w:val="001241BF"/>
    <w:rsid w:val="001243BF"/>
    <w:rsid w:val="00125190"/>
    <w:rsid w:val="00125AB7"/>
    <w:rsid w:val="00127AC1"/>
    <w:rsid w:val="00130FFA"/>
    <w:rsid w:val="00131377"/>
    <w:rsid w:val="001317AF"/>
    <w:rsid w:val="00135F74"/>
    <w:rsid w:val="001362F8"/>
    <w:rsid w:val="001367A1"/>
    <w:rsid w:val="00137929"/>
    <w:rsid w:val="00140552"/>
    <w:rsid w:val="00142BA0"/>
    <w:rsid w:val="00142BC1"/>
    <w:rsid w:val="00145EE9"/>
    <w:rsid w:val="00146C8C"/>
    <w:rsid w:val="00146F7D"/>
    <w:rsid w:val="001470EA"/>
    <w:rsid w:val="001531C5"/>
    <w:rsid w:val="00153E4C"/>
    <w:rsid w:val="00155308"/>
    <w:rsid w:val="0015635D"/>
    <w:rsid w:val="00157015"/>
    <w:rsid w:val="00160986"/>
    <w:rsid w:val="00160A63"/>
    <w:rsid w:val="00161F99"/>
    <w:rsid w:val="00164CBE"/>
    <w:rsid w:val="00165760"/>
    <w:rsid w:val="00167E90"/>
    <w:rsid w:val="00172251"/>
    <w:rsid w:val="00173036"/>
    <w:rsid w:val="00173AD1"/>
    <w:rsid w:val="00173D2B"/>
    <w:rsid w:val="00174441"/>
    <w:rsid w:val="0017663F"/>
    <w:rsid w:val="00177D49"/>
    <w:rsid w:val="00180444"/>
    <w:rsid w:val="00181CA1"/>
    <w:rsid w:val="00182CA1"/>
    <w:rsid w:val="00183D88"/>
    <w:rsid w:val="00184666"/>
    <w:rsid w:val="00185C2F"/>
    <w:rsid w:val="001862B4"/>
    <w:rsid w:val="00190F95"/>
    <w:rsid w:val="001937ED"/>
    <w:rsid w:val="001963C4"/>
    <w:rsid w:val="00196B18"/>
    <w:rsid w:val="001A0971"/>
    <w:rsid w:val="001A10CD"/>
    <w:rsid w:val="001A1CA0"/>
    <w:rsid w:val="001A1E97"/>
    <w:rsid w:val="001A31CC"/>
    <w:rsid w:val="001A4D3E"/>
    <w:rsid w:val="001A518E"/>
    <w:rsid w:val="001A780F"/>
    <w:rsid w:val="001B1003"/>
    <w:rsid w:val="001B1118"/>
    <w:rsid w:val="001B36C7"/>
    <w:rsid w:val="001B49DD"/>
    <w:rsid w:val="001B5CAF"/>
    <w:rsid w:val="001B5F51"/>
    <w:rsid w:val="001C1FB6"/>
    <w:rsid w:val="001C5CD6"/>
    <w:rsid w:val="001C5FEB"/>
    <w:rsid w:val="001C62C7"/>
    <w:rsid w:val="001D05DD"/>
    <w:rsid w:val="001D11FD"/>
    <w:rsid w:val="001D2F2A"/>
    <w:rsid w:val="001D3971"/>
    <w:rsid w:val="001D6DFC"/>
    <w:rsid w:val="001D791A"/>
    <w:rsid w:val="001E1F58"/>
    <w:rsid w:val="001E29D0"/>
    <w:rsid w:val="001E3263"/>
    <w:rsid w:val="001E3544"/>
    <w:rsid w:val="001E387E"/>
    <w:rsid w:val="001E5A63"/>
    <w:rsid w:val="001E75D5"/>
    <w:rsid w:val="001F0DDE"/>
    <w:rsid w:val="001F18D3"/>
    <w:rsid w:val="001F2C29"/>
    <w:rsid w:val="001F3729"/>
    <w:rsid w:val="001F4DA1"/>
    <w:rsid w:val="001F59D1"/>
    <w:rsid w:val="001F5CCA"/>
    <w:rsid w:val="001F641A"/>
    <w:rsid w:val="001F738B"/>
    <w:rsid w:val="002009D6"/>
    <w:rsid w:val="0020144D"/>
    <w:rsid w:val="00201AB0"/>
    <w:rsid w:val="002028F3"/>
    <w:rsid w:val="00202E68"/>
    <w:rsid w:val="002034ED"/>
    <w:rsid w:val="0020406D"/>
    <w:rsid w:val="002045EE"/>
    <w:rsid w:val="002050DC"/>
    <w:rsid w:val="002053B2"/>
    <w:rsid w:val="002057E9"/>
    <w:rsid w:val="00205906"/>
    <w:rsid w:val="002078D7"/>
    <w:rsid w:val="00210BB1"/>
    <w:rsid w:val="002111EB"/>
    <w:rsid w:val="00211599"/>
    <w:rsid w:val="00213C80"/>
    <w:rsid w:val="00215968"/>
    <w:rsid w:val="0021597E"/>
    <w:rsid w:val="00217190"/>
    <w:rsid w:val="002177A4"/>
    <w:rsid w:val="00217A12"/>
    <w:rsid w:val="00221494"/>
    <w:rsid w:val="00221510"/>
    <w:rsid w:val="0022191B"/>
    <w:rsid w:val="002239A2"/>
    <w:rsid w:val="00223FA4"/>
    <w:rsid w:val="0022432F"/>
    <w:rsid w:val="00224360"/>
    <w:rsid w:val="00224A4D"/>
    <w:rsid w:val="00224BDD"/>
    <w:rsid w:val="00224C99"/>
    <w:rsid w:val="002257AA"/>
    <w:rsid w:val="0022733D"/>
    <w:rsid w:val="00230EDD"/>
    <w:rsid w:val="00231EAE"/>
    <w:rsid w:val="0023407A"/>
    <w:rsid w:val="0023687B"/>
    <w:rsid w:val="00236D19"/>
    <w:rsid w:val="0023715B"/>
    <w:rsid w:val="002401DA"/>
    <w:rsid w:val="00241AA2"/>
    <w:rsid w:val="00241E93"/>
    <w:rsid w:val="00241FFE"/>
    <w:rsid w:val="00242250"/>
    <w:rsid w:val="00242408"/>
    <w:rsid w:val="00242FE8"/>
    <w:rsid w:val="00244F78"/>
    <w:rsid w:val="00247FAB"/>
    <w:rsid w:val="00253439"/>
    <w:rsid w:val="00253E24"/>
    <w:rsid w:val="0025551B"/>
    <w:rsid w:val="00255DE2"/>
    <w:rsid w:val="002674FC"/>
    <w:rsid w:val="00270B45"/>
    <w:rsid w:val="00273DD9"/>
    <w:rsid w:val="0027433B"/>
    <w:rsid w:val="00274AD8"/>
    <w:rsid w:val="0027560E"/>
    <w:rsid w:val="00275CF8"/>
    <w:rsid w:val="00277114"/>
    <w:rsid w:val="002811E7"/>
    <w:rsid w:val="00281477"/>
    <w:rsid w:val="0028495D"/>
    <w:rsid w:val="002870C2"/>
    <w:rsid w:val="00287235"/>
    <w:rsid w:val="002877EB"/>
    <w:rsid w:val="00290717"/>
    <w:rsid w:val="0029096D"/>
    <w:rsid w:val="00293F9B"/>
    <w:rsid w:val="002945CD"/>
    <w:rsid w:val="00296695"/>
    <w:rsid w:val="00297A5F"/>
    <w:rsid w:val="002A0873"/>
    <w:rsid w:val="002A2686"/>
    <w:rsid w:val="002A2F9E"/>
    <w:rsid w:val="002A32C5"/>
    <w:rsid w:val="002A351F"/>
    <w:rsid w:val="002A3728"/>
    <w:rsid w:val="002A4974"/>
    <w:rsid w:val="002A4CDF"/>
    <w:rsid w:val="002A5EC1"/>
    <w:rsid w:val="002A6A08"/>
    <w:rsid w:val="002B03DF"/>
    <w:rsid w:val="002B148B"/>
    <w:rsid w:val="002B2008"/>
    <w:rsid w:val="002B262C"/>
    <w:rsid w:val="002B4B73"/>
    <w:rsid w:val="002B534E"/>
    <w:rsid w:val="002B592B"/>
    <w:rsid w:val="002B5BC3"/>
    <w:rsid w:val="002B67B6"/>
    <w:rsid w:val="002B6CDC"/>
    <w:rsid w:val="002C1682"/>
    <w:rsid w:val="002C20E9"/>
    <w:rsid w:val="002C2E07"/>
    <w:rsid w:val="002C30E9"/>
    <w:rsid w:val="002C4655"/>
    <w:rsid w:val="002C4AF9"/>
    <w:rsid w:val="002C4B36"/>
    <w:rsid w:val="002C6257"/>
    <w:rsid w:val="002C744E"/>
    <w:rsid w:val="002C779F"/>
    <w:rsid w:val="002D35B4"/>
    <w:rsid w:val="002D4AA6"/>
    <w:rsid w:val="002D6B27"/>
    <w:rsid w:val="002D7430"/>
    <w:rsid w:val="002D7B65"/>
    <w:rsid w:val="002E1F2F"/>
    <w:rsid w:val="002E22DB"/>
    <w:rsid w:val="002E2FC2"/>
    <w:rsid w:val="002E4B68"/>
    <w:rsid w:val="002E5358"/>
    <w:rsid w:val="002F00A2"/>
    <w:rsid w:val="002F0593"/>
    <w:rsid w:val="002F0C84"/>
    <w:rsid w:val="002F1A3E"/>
    <w:rsid w:val="002F30EC"/>
    <w:rsid w:val="002F32A4"/>
    <w:rsid w:val="002F3A9D"/>
    <w:rsid w:val="002F3EBE"/>
    <w:rsid w:val="002F4039"/>
    <w:rsid w:val="002F408C"/>
    <w:rsid w:val="002F53D6"/>
    <w:rsid w:val="002F5D0E"/>
    <w:rsid w:val="002F79D5"/>
    <w:rsid w:val="00303A7F"/>
    <w:rsid w:val="00304213"/>
    <w:rsid w:val="00304E57"/>
    <w:rsid w:val="00305DC1"/>
    <w:rsid w:val="00305F49"/>
    <w:rsid w:val="0031189A"/>
    <w:rsid w:val="00314329"/>
    <w:rsid w:val="00315399"/>
    <w:rsid w:val="00315B68"/>
    <w:rsid w:val="0031647A"/>
    <w:rsid w:val="00316DFA"/>
    <w:rsid w:val="00317C89"/>
    <w:rsid w:val="003205AD"/>
    <w:rsid w:val="0032065C"/>
    <w:rsid w:val="00321DDD"/>
    <w:rsid w:val="00323184"/>
    <w:rsid w:val="0032696E"/>
    <w:rsid w:val="00327072"/>
    <w:rsid w:val="003303A2"/>
    <w:rsid w:val="00330CE6"/>
    <w:rsid w:val="00331467"/>
    <w:rsid w:val="0033292A"/>
    <w:rsid w:val="00332DB2"/>
    <w:rsid w:val="00333133"/>
    <w:rsid w:val="00334D46"/>
    <w:rsid w:val="003366A4"/>
    <w:rsid w:val="00336DA4"/>
    <w:rsid w:val="00340D63"/>
    <w:rsid w:val="003410E5"/>
    <w:rsid w:val="00343B58"/>
    <w:rsid w:val="0034451E"/>
    <w:rsid w:val="003450E9"/>
    <w:rsid w:val="00346092"/>
    <w:rsid w:val="0034664E"/>
    <w:rsid w:val="0035025E"/>
    <w:rsid w:val="0035237C"/>
    <w:rsid w:val="0035519C"/>
    <w:rsid w:val="00355F29"/>
    <w:rsid w:val="00362A6E"/>
    <w:rsid w:val="0036402E"/>
    <w:rsid w:val="00364484"/>
    <w:rsid w:val="003657BD"/>
    <w:rsid w:val="003657FB"/>
    <w:rsid w:val="003672CD"/>
    <w:rsid w:val="00371B52"/>
    <w:rsid w:val="00373C2F"/>
    <w:rsid w:val="003772CB"/>
    <w:rsid w:val="003800AA"/>
    <w:rsid w:val="0038036A"/>
    <w:rsid w:val="00380A28"/>
    <w:rsid w:val="00383A36"/>
    <w:rsid w:val="00383CB6"/>
    <w:rsid w:val="003840F6"/>
    <w:rsid w:val="003841C7"/>
    <w:rsid w:val="00385331"/>
    <w:rsid w:val="00385EB6"/>
    <w:rsid w:val="0038717F"/>
    <w:rsid w:val="00387A76"/>
    <w:rsid w:val="00387CC9"/>
    <w:rsid w:val="00390F10"/>
    <w:rsid w:val="00391336"/>
    <w:rsid w:val="00391727"/>
    <w:rsid w:val="00391FE5"/>
    <w:rsid w:val="00392574"/>
    <w:rsid w:val="0039271F"/>
    <w:rsid w:val="00393111"/>
    <w:rsid w:val="00393470"/>
    <w:rsid w:val="003936EC"/>
    <w:rsid w:val="00393A62"/>
    <w:rsid w:val="00394FE4"/>
    <w:rsid w:val="0039563C"/>
    <w:rsid w:val="003960CE"/>
    <w:rsid w:val="00396799"/>
    <w:rsid w:val="00396CCD"/>
    <w:rsid w:val="00397552"/>
    <w:rsid w:val="00397991"/>
    <w:rsid w:val="003979B6"/>
    <w:rsid w:val="00397FA9"/>
    <w:rsid w:val="003A00A8"/>
    <w:rsid w:val="003A228C"/>
    <w:rsid w:val="003A2582"/>
    <w:rsid w:val="003A4408"/>
    <w:rsid w:val="003A4541"/>
    <w:rsid w:val="003A45B6"/>
    <w:rsid w:val="003A6C11"/>
    <w:rsid w:val="003A7322"/>
    <w:rsid w:val="003A7E9E"/>
    <w:rsid w:val="003B010D"/>
    <w:rsid w:val="003B041C"/>
    <w:rsid w:val="003B0876"/>
    <w:rsid w:val="003B1234"/>
    <w:rsid w:val="003B12D6"/>
    <w:rsid w:val="003B1AFC"/>
    <w:rsid w:val="003B273C"/>
    <w:rsid w:val="003B3899"/>
    <w:rsid w:val="003B4085"/>
    <w:rsid w:val="003B45FD"/>
    <w:rsid w:val="003B4E0B"/>
    <w:rsid w:val="003B555B"/>
    <w:rsid w:val="003B7022"/>
    <w:rsid w:val="003C0D36"/>
    <w:rsid w:val="003C438F"/>
    <w:rsid w:val="003C47AF"/>
    <w:rsid w:val="003C5857"/>
    <w:rsid w:val="003C6E60"/>
    <w:rsid w:val="003D0E9D"/>
    <w:rsid w:val="003D1763"/>
    <w:rsid w:val="003D17C9"/>
    <w:rsid w:val="003D1BE4"/>
    <w:rsid w:val="003D1F28"/>
    <w:rsid w:val="003D28AA"/>
    <w:rsid w:val="003D2F29"/>
    <w:rsid w:val="003D39D1"/>
    <w:rsid w:val="003D3F9E"/>
    <w:rsid w:val="003D46B6"/>
    <w:rsid w:val="003D4B90"/>
    <w:rsid w:val="003D52A3"/>
    <w:rsid w:val="003D54D3"/>
    <w:rsid w:val="003D55F6"/>
    <w:rsid w:val="003D5B99"/>
    <w:rsid w:val="003D61AD"/>
    <w:rsid w:val="003D6C49"/>
    <w:rsid w:val="003D6CF0"/>
    <w:rsid w:val="003D7BAE"/>
    <w:rsid w:val="003E0793"/>
    <w:rsid w:val="003E17E7"/>
    <w:rsid w:val="003E2033"/>
    <w:rsid w:val="003E2F7E"/>
    <w:rsid w:val="003E4A77"/>
    <w:rsid w:val="003E4D26"/>
    <w:rsid w:val="003E54D7"/>
    <w:rsid w:val="003E6B97"/>
    <w:rsid w:val="003E6C67"/>
    <w:rsid w:val="003F0859"/>
    <w:rsid w:val="003F1DF6"/>
    <w:rsid w:val="003F231C"/>
    <w:rsid w:val="003F283C"/>
    <w:rsid w:val="003F51F6"/>
    <w:rsid w:val="003F56C6"/>
    <w:rsid w:val="003F5E3D"/>
    <w:rsid w:val="003F6982"/>
    <w:rsid w:val="003F7E82"/>
    <w:rsid w:val="0040039E"/>
    <w:rsid w:val="004011DB"/>
    <w:rsid w:val="00401A2A"/>
    <w:rsid w:val="00402376"/>
    <w:rsid w:val="0040341C"/>
    <w:rsid w:val="004038AD"/>
    <w:rsid w:val="00406507"/>
    <w:rsid w:val="00407600"/>
    <w:rsid w:val="00410A3B"/>
    <w:rsid w:val="00412A4A"/>
    <w:rsid w:val="00412E8C"/>
    <w:rsid w:val="0041317E"/>
    <w:rsid w:val="0041393F"/>
    <w:rsid w:val="004173FB"/>
    <w:rsid w:val="0042034E"/>
    <w:rsid w:val="00420788"/>
    <w:rsid w:val="004208F7"/>
    <w:rsid w:val="00421DD3"/>
    <w:rsid w:val="00423978"/>
    <w:rsid w:val="0042489F"/>
    <w:rsid w:val="00424C79"/>
    <w:rsid w:val="00424EC9"/>
    <w:rsid w:val="00425963"/>
    <w:rsid w:val="004306B6"/>
    <w:rsid w:val="004313ED"/>
    <w:rsid w:val="00434E82"/>
    <w:rsid w:val="00437F91"/>
    <w:rsid w:val="00440999"/>
    <w:rsid w:val="00441550"/>
    <w:rsid w:val="00441AFC"/>
    <w:rsid w:val="0044230D"/>
    <w:rsid w:val="00442921"/>
    <w:rsid w:val="00443E99"/>
    <w:rsid w:val="004518CE"/>
    <w:rsid w:val="004521A3"/>
    <w:rsid w:val="004528DF"/>
    <w:rsid w:val="00452A61"/>
    <w:rsid w:val="00452DD6"/>
    <w:rsid w:val="004572CE"/>
    <w:rsid w:val="0045732D"/>
    <w:rsid w:val="0045748E"/>
    <w:rsid w:val="00457B46"/>
    <w:rsid w:val="00460004"/>
    <w:rsid w:val="00460A05"/>
    <w:rsid w:val="00460ABC"/>
    <w:rsid w:val="00461CEC"/>
    <w:rsid w:val="00462F85"/>
    <w:rsid w:val="00463451"/>
    <w:rsid w:val="004641DC"/>
    <w:rsid w:val="00465370"/>
    <w:rsid w:val="0046561A"/>
    <w:rsid w:val="00466A9C"/>
    <w:rsid w:val="00467104"/>
    <w:rsid w:val="00467973"/>
    <w:rsid w:val="00467AED"/>
    <w:rsid w:val="00470871"/>
    <w:rsid w:val="00470BC4"/>
    <w:rsid w:val="004724E1"/>
    <w:rsid w:val="00472B00"/>
    <w:rsid w:val="00472C69"/>
    <w:rsid w:val="00473236"/>
    <w:rsid w:val="00473A38"/>
    <w:rsid w:val="00474D79"/>
    <w:rsid w:val="00475F65"/>
    <w:rsid w:val="004764A4"/>
    <w:rsid w:val="00477B1D"/>
    <w:rsid w:val="0048142C"/>
    <w:rsid w:val="00484670"/>
    <w:rsid w:val="00484786"/>
    <w:rsid w:val="00485ECD"/>
    <w:rsid w:val="00486532"/>
    <w:rsid w:val="004867AA"/>
    <w:rsid w:val="00487061"/>
    <w:rsid w:val="00487A97"/>
    <w:rsid w:val="0049124E"/>
    <w:rsid w:val="00491BB1"/>
    <w:rsid w:val="00492323"/>
    <w:rsid w:val="00492FA0"/>
    <w:rsid w:val="00493A9D"/>
    <w:rsid w:val="00494C2A"/>
    <w:rsid w:val="0049617A"/>
    <w:rsid w:val="00497BA0"/>
    <w:rsid w:val="004A0065"/>
    <w:rsid w:val="004A20C8"/>
    <w:rsid w:val="004A23A4"/>
    <w:rsid w:val="004A363C"/>
    <w:rsid w:val="004A428A"/>
    <w:rsid w:val="004A4635"/>
    <w:rsid w:val="004A544C"/>
    <w:rsid w:val="004A60C4"/>
    <w:rsid w:val="004B47B3"/>
    <w:rsid w:val="004B48B1"/>
    <w:rsid w:val="004B65BA"/>
    <w:rsid w:val="004B6CD9"/>
    <w:rsid w:val="004C0F18"/>
    <w:rsid w:val="004C1506"/>
    <w:rsid w:val="004C1565"/>
    <w:rsid w:val="004C16A2"/>
    <w:rsid w:val="004C16AD"/>
    <w:rsid w:val="004C1874"/>
    <w:rsid w:val="004C20F1"/>
    <w:rsid w:val="004C5C7B"/>
    <w:rsid w:val="004C64AC"/>
    <w:rsid w:val="004C6661"/>
    <w:rsid w:val="004C6E79"/>
    <w:rsid w:val="004C6F58"/>
    <w:rsid w:val="004C73A0"/>
    <w:rsid w:val="004C78D8"/>
    <w:rsid w:val="004D1343"/>
    <w:rsid w:val="004D2A70"/>
    <w:rsid w:val="004D2F6D"/>
    <w:rsid w:val="004D30EC"/>
    <w:rsid w:val="004D6F9C"/>
    <w:rsid w:val="004D761B"/>
    <w:rsid w:val="004E05B7"/>
    <w:rsid w:val="004E0FA3"/>
    <w:rsid w:val="004E1741"/>
    <w:rsid w:val="004E636F"/>
    <w:rsid w:val="004E6A61"/>
    <w:rsid w:val="004E7F4C"/>
    <w:rsid w:val="004F05A4"/>
    <w:rsid w:val="004F1902"/>
    <w:rsid w:val="004F29C4"/>
    <w:rsid w:val="004F3180"/>
    <w:rsid w:val="004F3E06"/>
    <w:rsid w:val="004F58EA"/>
    <w:rsid w:val="004F6552"/>
    <w:rsid w:val="00500E45"/>
    <w:rsid w:val="00502031"/>
    <w:rsid w:val="00502B36"/>
    <w:rsid w:val="005045EF"/>
    <w:rsid w:val="00507C63"/>
    <w:rsid w:val="00510CDE"/>
    <w:rsid w:val="00511266"/>
    <w:rsid w:val="00511971"/>
    <w:rsid w:val="00512711"/>
    <w:rsid w:val="00513BAB"/>
    <w:rsid w:val="0051452F"/>
    <w:rsid w:val="005155D6"/>
    <w:rsid w:val="00515795"/>
    <w:rsid w:val="0051598E"/>
    <w:rsid w:val="00516F36"/>
    <w:rsid w:val="005172E7"/>
    <w:rsid w:val="00517F21"/>
    <w:rsid w:val="00521A50"/>
    <w:rsid w:val="00522BF6"/>
    <w:rsid w:val="00524537"/>
    <w:rsid w:val="00524929"/>
    <w:rsid w:val="00524C10"/>
    <w:rsid w:val="00524F0B"/>
    <w:rsid w:val="00527D86"/>
    <w:rsid w:val="00527F4E"/>
    <w:rsid w:val="0053208B"/>
    <w:rsid w:val="005322A2"/>
    <w:rsid w:val="00533067"/>
    <w:rsid w:val="00535EE7"/>
    <w:rsid w:val="005366BB"/>
    <w:rsid w:val="0053780E"/>
    <w:rsid w:val="00537D5A"/>
    <w:rsid w:val="00540FAF"/>
    <w:rsid w:val="00543658"/>
    <w:rsid w:val="00545169"/>
    <w:rsid w:val="005476D5"/>
    <w:rsid w:val="00550289"/>
    <w:rsid w:val="00550316"/>
    <w:rsid w:val="0055037B"/>
    <w:rsid w:val="005526F4"/>
    <w:rsid w:val="00553442"/>
    <w:rsid w:val="00554123"/>
    <w:rsid w:val="005559E1"/>
    <w:rsid w:val="00555FED"/>
    <w:rsid w:val="005604ED"/>
    <w:rsid w:val="00563518"/>
    <w:rsid w:val="00563DB8"/>
    <w:rsid w:val="005641C8"/>
    <w:rsid w:val="005664CB"/>
    <w:rsid w:val="00566B0D"/>
    <w:rsid w:val="005678A8"/>
    <w:rsid w:val="005704A0"/>
    <w:rsid w:val="00570F42"/>
    <w:rsid w:val="00572253"/>
    <w:rsid w:val="00572DEE"/>
    <w:rsid w:val="005746E0"/>
    <w:rsid w:val="00575874"/>
    <w:rsid w:val="00576657"/>
    <w:rsid w:val="00577430"/>
    <w:rsid w:val="0057787B"/>
    <w:rsid w:val="00581634"/>
    <w:rsid w:val="00581FA7"/>
    <w:rsid w:val="005841B9"/>
    <w:rsid w:val="00584277"/>
    <w:rsid w:val="00584A5C"/>
    <w:rsid w:val="00585F77"/>
    <w:rsid w:val="00586BB1"/>
    <w:rsid w:val="00586DD8"/>
    <w:rsid w:val="00592D39"/>
    <w:rsid w:val="00593447"/>
    <w:rsid w:val="005939F8"/>
    <w:rsid w:val="00595697"/>
    <w:rsid w:val="00596221"/>
    <w:rsid w:val="00597F9D"/>
    <w:rsid w:val="005A1085"/>
    <w:rsid w:val="005A18EF"/>
    <w:rsid w:val="005A34AC"/>
    <w:rsid w:val="005A43A5"/>
    <w:rsid w:val="005A476E"/>
    <w:rsid w:val="005A65E9"/>
    <w:rsid w:val="005A6943"/>
    <w:rsid w:val="005A769A"/>
    <w:rsid w:val="005B0235"/>
    <w:rsid w:val="005B07F1"/>
    <w:rsid w:val="005B0F2B"/>
    <w:rsid w:val="005B156B"/>
    <w:rsid w:val="005B27B1"/>
    <w:rsid w:val="005B2EAE"/>
    <w:rsid w:val="005B3F50"/>
    <w:rsid w:val="005B5170"/>
    <w:rsid w:val="005B5EC6"/>
    <w:rsid w:val="005B6037"/>
    <w:rsid w:val="005B7222"/>
    <w:rsid w:val="005B74A0"/>
    <w:rsid w:val="005B776B"/>
    <w:rsid w:val="005C0298"/>
    <w:rsid w:val="005C05F3"/>
    <w:rsid w:val="005C2B4F"/>
    <w:rsid w:val="005C3451"/>
    <w:rsid w:val="005C4887"/>
    <w:rsid w:val="005C56BD"/>
    <w:rsid w:val="005C64E8"/>
    <w:rsid w:val="005D00CF"/>
    <w:rsid w:val="005D068C"/>
    <w:rsid w:val="005D23AC"/>
    <w:rsid w:val="005D23B3"/>
    <w:rsid w:val="005D3235"/>
    <w:rsid w:val="005D4FFF"/>
    <w:rsid w:val="005D53A8"/>
    <w:rsid w:val="005D5E22"/>
    <w:rsid w:val="005E0495"/>
    <w:rsid w:val="005E0597"/>
    <w:rsid w:val="005E1CF4"/>
    <w:rsid w:val="005E21B2"/>
    <w:rsid w:val="005E2795"/>
    <w:rsid w:val="005E2B0B"/>
    <w:rsid w:val="005E33F7"/>
    <w:rsid w:val="005E3D27"/>
    <w:rsid w:val="005E400B"/>
    <w:rsid w:val="005E4D1A"/>
    <w:rsid w:val="005E5650"/>
    <w:rsid w:val="005E5EAF"/>
    <w:rsid w:val="005E5EFE"/>
    <w:rsid w:val="005F0618"/>
    <w:rsid w:val="005F10EA"/>
    <w:rsid w:val="005F2574"/>
    <w:rsid w:val="005F3B97"/>
    <w:rsid w:val="005F46DC"/>
    <w:rsid w:val="005F4BAD"/>
    <w:rsid w:val="005F5438"/>
    <w:rsid w:val="005F5529"/>
    <w:rsid w:val="005F5FB8"/>
    <w:rsid w:val="005F6A55"/>
    <w:rsid w:val="00600AE2"/>
    <w:rsid w:val="00601C2B"/>
    <w:rsid w:val="0060323F"/>
    <w:rsid w:val="00603BB0"/>
    <w:rsid w:val="006047E6"/>
    <w:rsid w:val="006055CB"/>
    <w:rsid w:val="00605F7C"/>
    <w:rsid w:val="00607317"/>
    <w:rsid w:val="00607D3D"/>
    <w:rsid w:val="00607E5B"/>
    <w:rsid w:val="006113C7"/>
    <w:rsid w:val="006154DB"/>
    <w:rsid w:val="00615AFE"/>
    <w:rsid w:val="0061735A"/>
    <w:rsid w:val="006201A8"/>
    <w:rsid w:val="00621303"/>
    <w:rsid w:val="006217EB"/>
    <w:rsid w:val="00622EB5"/>
    <w:rsid w:val="006275A7"/>
    <w:rsid w:val="00630B25"/>
    <w:rsid w:val="00635AF5"/>
    <w:rsid w:val="00635EFE"/>
    <w:rsid w:val="006368E8"/>
    <w:rsid w:val="00637547"/>
    <w:rsid w:val="00640812"/>
    <w:rsid w:val="00642F95"/>
    <w:rsid w:val="006447E9"/>
    <w:rsid w:val="00646F18"/>
    <w:rsid w:val="00650904"/>
    <w:rsid w:val="006528A8"/>
    <w:rsid w:val="00653820"/>
    <w:rsid w:val="00653A95"/>
    <w:rsid w:val="00653E45"/>
    <w:rsid w:val="006543B8"/>
    <w:rsid w:val="006564FA"/>
    <w:rsid w:val="00656C01"/>
    <w:rsid w:val="0065755E"/>
    <w:rsid w:val="00660916"/>
    <w:rsid w:val="00662338"/>
    <w:rsid w:val="00663511"/>
    <w:rsid w:val="00663DAB"/>
    <w:rsid w:val="00664428"/>
    <w:rsid w:val="00664E55"/>
    <w:rsid w:val="00667021"/>
    <w:rsid w:val="00667447"/>
    <w:rsid w:val="00667F5F"/>
    <w:rsid w:val="006727DA"/>
    <w:rsid w:val="00672A5E"/>
    <w:rsid w:val="00674C40"/>
    <w:rsid w:val="00680494"/>
    <w:rsid w:val="006807B5"/>
    <w:rsid w:val="00681371"/>
    <w:rsid w:val="0068257F"/>
    <w:rsid w:val="00684697"/>
    <w:rsid w:val="0068563C"/>
    <w:rsid w:val="00687972"/>
    <w:rsid w:val="006900C3"/>
    <w:rsid w:val="00690EBD"/>
    <w:rsid w:val="00691936"/>
    <w:rsid w:val="00692827"/>
    <w:rsid w:val="00692F78"/>
    <w:rsid w:val="00693549"/>
    <w:rsid w:val="00693774"/>
    <w:rsid w:val="0069458B"/>
    <w:rsid w:val="00694E46"/>
    <w:rsid w:val="00695D74"/>
    <w:rsid w:val="00697AD9"/>
    <w:rsid w:val="006A01D2"/>
    <w:rsid w:val="006A074B"/>
    <w:rsid w:val="006A0823"/>
    <w:rsid w:val="006A3147"/>
    <w:rsid w:val="006A408B"/>
    <w:rsid w:val="006A52D7"/>
    <w:rsid w:val="006A6449"/>
    <w:rsid w:val="006B12C5"/>
    <w:rsid w:val="006B13DA"/>
    <w:rsid w:val="006B1A11"/>
    <w:rsid w:val="006B2B04"/>
    <w:rsid w:val="006B335C"/>
    <w:rsid w:val="006B3E9D"/>
    <w:rsid w:val="006B6077"/>
    <w:rsid w:val="006B6EBD"/>
    <w:rsid w:val="006C0D4A"/>
    <w:rsid w:val="006C0E5D"/>
    <w:rsid w:val="006C1994"/>
    <w:rsid w:val="006C24B3"/>
    <w:rsid w:val="006C53B3"/>
    <w:rsid w:val="006C5EE9"/>
    <w:rsid w:val="006C606A"/>
    <w:rsid w:val="006C61C1"/>
    <w:rsid w:val="006C7832"/>
    <w:rsid w:val="006C7F1A"/>
    <w:rsid w:val="006D2557"/>
    <w:rsid w:val="006D2E31"/>
    <w:rsid w:val="006D37B9"/>
    <w:rsid w:val="006D4429"/>
    <w:rsid w:val="006D5F8A"/>
    <w:rsid w:val="006D67DE"/>
    <w:rsid w:val="006D6C63"/>
    <w:rsid w:val="006D78D8"/>
    <w:rsid w:val="006D7C23"/>
    <w:rsid w:val="006E0746"/>
    <w:rsid w:val="006E2300"/>
    <w:rsid w:val="006E27BB"/>
    <w:rsid w:val="006E28C2"/>
    <w:rsid w:val="006E311C"/>
    <w:rsid w:val="006E37D0"/>
    <w:rsid w:val="006E391C"/>
    <w:rsid w:val="006E722F"/>
    <w:rsid w:val="006E7C05"/>
    <w:rsid w:val="006F05D3"/>
    <w:rsid w:val="006F11F2"/>
    <w:rsid w:val="006F260D"/>
    <w:rsid w:val="006F2A40"/>
    <w:rsid w:val="006F3667"/>
    <w:rsid w:val="006F38CB"/>
    <w:rsid w:val="006F3F89"/>
    <w:rsid w:val="006F4054"/>
    <w:rsid w:val="006F4E32"/>
    <w:rsid w:val="006F5089"/>
    <w:rsid w:val="006F6B14"/>
    <w:rsid w:val="006F71DC"/>
    <w:rsid w:val="006F7244"/>
    <w:rsid w:val="006F751B"/>
    <w:rsid w:val="006F7A52"/>
    <w:rsid w:val="00701685"/>
    <w:rsid w:val="00702F96"/>
    <w:rsid w:val="00705E35"/>
    <w:rsid w:val="00707F35"/>
    <w:rsid w:val="007105DE"/>
    <w:rsid w:val="00711031"/>
    <w:rsid w:val="007113B6"/>
    <w:rsid w:val="0071394E"/>
    <w:rsid w:val="00713E57"/>
    <w:rsid w:val="0071443A"/>
    <w:rsid w:val="00714E6A"/>
    <w:rsid w:val="00714EC1"/>
    <w:rsid w:val="007236FF"/>
    <w:rsid w:val="007241E4"/>
    <w:rsid w:val="00724505"/>
    <w:rsid w:val="007248B6"/>
    <w:rsid w:val="0072620A"/>
    <w:rsid w:val="007269C1"/>
    <w:rsid w:val="00731DA8"/>
    <w:rsid w:val="007347E7"/>
    <w:rsid w:val="007351BE"/>
    <w:rsid w:val="00735825"/>
    <w:rsid w:val="00735CCE"/>
    <w:rsid w:val="00736C80"/>
    <w:rsid w:val="007407C6"/>
    <w:rsid w:val="007414B0"/>
    <w:rsid w:val="00741B6D"/>
    <w:rsid w:val="00742FC3"/>
    <w:rsid w:val="00743090"/>
    <w:rsid w:val="007430D3"/>
    <w:rsid w:val="0074406C"/>
    <w:rsid w:val="007479EF"/>
    <w:rsid w:val="00750E93"/>
    <w:rsid w:val="00750F97"/>
    <w:rsid w:val="007523FD"/>
    <w:rsid w:val="0075301E"/>
    <w:rsid w:val="00753145"/>
    <w:rsid w:val="0075345D"/>
    <w:rsid w:val="00753738"/>
    <w:rsid w:val="0075589B"/>
    <w:rsid w:val="00756C33"/>
    <w:rsid w:val="007579B9"/>
    <w:rsid w:val="007607E8"/>
    <w:rsid w:val="007625B6"/>
    <w:rsid w:val="00762745"/>
    <w:rsid w:val="00767150"/>
    <w:rsid w:val="00767E32"/>
    <w:rsid w:val="00767F01"/>
    <w:rsid w:val="00770C32"/>
    <w:rsid w:val="007715DC"/>
    <w:rsid w:val="007723E5"/>
    <w:rsid w:val="00773E1B"/>
    <w:rsid w:val="00774726"/>
    <w:rsid w:val="007801AB"/>
    <w:rsid w:val="00781009"/>
    <w:rsid w:val="007816F5"/>
    <w:rsid w:val="00783609"/>
    <w:rsid w:val="007864BC"/>
    <w:rsid w:val="007867B7"/>
    <w:rsid w:val="00786A54"/>
    <w:rsid w:val="00786FB7"/>
    <w:rsid w:val="00787327"/>
    <w:rsid w:val="0079067F"/>
    <w:rsid w:val="00792879"/>
    <w:rsid w:val="007940A9"/>
    <w:rsid w:val="00794921"/>
    <w:rsid w:val="007961EF"/>
    <w:rsid w:val="007964AE"/>
    <w:rsid w:val="0079663C"/>
    <w:rsid w:val="00796D8F"/>
    <w:rsid w:val="007975D9"/>
    <w:rsid w:val="007A08A8"/>
    <w:rsid w:val="007A2E12"/>
    <w:rsid w:val="007A55EF"/>
    <w:rsid w:val="007A60B3"/>
    <w:rsid w:val="007B21AB"/>
    <w:rsid w:val="007B2B90"/>
    <w:rsid w:val="007B3735"/>
    <w:rsid w:val="007B3E05"/>
    <w:rsid w:val="007B4A17"/>
    <w:rsid w:val="007B5167"/>
    <w:rsid w:val="007B519F"/>
    <w:rsid w:val="007B6863"/>
    <w:rsid w:val="007C0EC2"/>
    <w:rsid w:val="007C101A"/>
    <w:rsid w:val="007C166F"/>
    <w:rsid w:val="007C24AE"/>
    <w:rsid w:val="007C29DD"/>
    <w:rsid w:val="007C3428"/>
    <w:rsid w:val="007C6C5D"/>
    <w:rsid w:val="007C785D"/>
    <w:rsid w:val="007D2BDF"/>
    <w:rsid w:val="007D52AC"/>
    <w:rsid w:val="007D5352"/>
    <w:rsid w:val="007D6B3C"/>
    <w:rsid w:val="007E030F"/>
    <w:rsid w:val="007E1A53"/>
    <w:rsid w:val="007E1EFF"/>
    <w:rsid w:val="007E25CE"/>
    <w:rsid w:val="007E2715"/>
    <w:rsid w:val="007E390A"/>
    <w:rsid w:val="007E44D7"/>
    <w:rsid w:val="007E5E53"/>
    <w:rsid w:val="007E65B6"/>
    <w:rsid w:val="007E6D5D"/>
    <w:rsid w:val="007E7449"/>
    <w:rsid w:val="007F18E0"/>
    <w:rsid w:val="007F1BD0"/>
    <w:rsid w:val="007F24C7"/>
    <w:rsid w:val="007F27C8"/>
    <w:rsid w:val="007F2E21"/>
    <w:rsid w:val="007F4C84"/>
    <w:rsid w:val="007F56B1"/>
    <w:rsid w:val="007F6398"/>
    <w:rsid w:val="007F6B37"/>
    <w:rsid w:val="008033BC"/>
    <w:rsid w:val="008039C8"/>
    <w:rsid w:val="00804650"/>
    <w:rsid w:val="00805C83"/>
    <w:rsid w:val="008062BE"/>
    <w:rsid w:val="00806994"/>
    <w:rsid w:val="008071D8"/>
    <w:rsid w:val="00807657"/>
    <w:rsid w:val="00807D68"/>
    <w:rsid w:val="0081087B"/>
    <w:rsid w:val="008121DE"/>
    <w:rsid w:val="00814157"/>
    <w:rsid w:val="0081444F"/>
    <w:rsid w:val="00815156"/>
    <w:rsid w:val="00816EAA"/>
    <w:rsid w:val="00817F54"/>
    <w:rsid w:val="008226D7"/>
    <w:rsid w:val="008231A7"/>
    <w:rsid w:val="00824310"/>
    <w:rsid w:val="00827B8C"/>
    <w:rsid w:val="00827F90"/>
    <w:rsid w:val="00830775"/>
    <w:rsid w:val="00831195"/>
    <w:rsid w:val="00833486"/>
    <w:rsid w:val="00835A10"/>
    <w:rsid w:val="00836D97"/>
    <w:rsid w:val="00837F75"/>
    <w:rsid w:val="00842F13"/>
    <w:rsid w:val="00843FEB"/>
    <w:rsid w:val="00847902"/>
    <w:rsid w:val="00850E16"/>
    <w:rsid w:val="00857D13"/>
    <w:rsid w:val="0086156C"/>
    <w:rsid w:val="00861A68"/>
    <w:rsid w:val="00861D32"/>
    <w:rsid w:val="008628D9"/>
    <w:rsid w:val="008635F0"/>
    <w:rsid w:val="0086369C"/>
    <w:rsid w:val="0086607A"/>
    <w:rsid w:val="00866E6C"/>
    <w:rsid w:val="00870110"/>
    <w:rsid w:val="008708B6"/>
    <w:rsid w:val="00870B88"/>
    <w:rsid w:val="008727BD"/>
    <w:rsid w:val="0087508D"/>
    <w:rsid w:val="00876112"/>
    <w:rsid w:val="00877A98"/>
    <w:rsid w:val="008815D2"/>
    <w:rsid w:val="00882B98"/>
    <w:rsid w:val="00883F8C"/>
    <w:rsid w:val="0088402E"/>
    <w:rsid w:val="00892799"/>
    <w:rsid w:val="008927C3"/>
    <w:rsid w:val="0089385C"/>
    <w:rsid w:val="008939E3"/>
    <w:rsid w:val="00893D4B"/>
    <w:rsid w:val="00894284"/>
    <w:rsid w:val="00894445"/>
    <w:rsid w:val="00895BC1"/>
    <w:rsid w:val="008965EC"/>
    <w:rsid w:val="00896A2D"/>
    <w:rsid w:val="00897BED"/>
    <w:rsid w:val="008A17D9"/>
    <w:rsid w:val="008A1D7D"/>
    <w:rsid w:val="008A1F1F"/>
    <w:rsid w:val="008A268A"/>
    <w:rsid w:val="008A2BF0"/>
    <w:rsid w:val="008A31E6"/>
    <w:rsid w:val="008A3F96"/>
    <w:rsid w:val="008A43C9"/>
    <w:rsid w:val="008A481C"/>
    <w:rsid w:val="008A5EC2"/>
    <w:rsid w:val="008A6D0C"/>
    <w:rsid w:val="008A6E2F"/>
    <w:rsid w:val="008A7AFB"/>
    <w:rsid w:val="008B2754"/>
    <w:rsid w:val="008B2F42"/>
    <w:rsid w:val="008B3A74"/>
    <w:rsid w:val="008B61B7"/>
    <w:rsid w:val="008B7737"/>
    <w:rsid w:val="008C0D46"/>
    <w:rsid w:val="008C393F"/>
    <w:rsid w:val="008C4A56"/>
    <w:rsid w:val="008C5AFD"/>
    <w:rsid w:val="008C5C93"/>
    <w:rsid w:val="008C6183"/>
    <w:rsid w:val="008C70C6"/>
    <w:rsid w:val="008C784D"/>
    <w:rsid w:val="008D0B13"/>
    <w:rsid w:val="008D2513"/>
    <w:rsid w:val="008D2B44"/>
    <w:rsid w:val="008D3F77"/>
    <w:rsid w:val="008D41F7"/>
    <w:rsid w:val="008D4370"/>
    <w:rsid w:val="008D58F3"/>
    <w:rsid w:val="008D7A00"/>
    <w:rsid w:val="008E0486"/>
    <w:rsid w:val="008E1907"/>
    <w:rsid w:val="008E1916"/>
    <w:rsid w:val="008E268D"/>
    <w:rsid w:val="008E5047"/>
    <w:rsid w:val="008E5219"/>
    <w:rsid w:val="008E7EB7"/>
    <w:rsid w:val="008E7F29"/>
    <w:rsid w:val="008F1881"/>
    <w:rsid w:val="008F1B31"/>
    <w:rsid w:val="008F2A18"/>
    <w:rsid w:val="008F34CC"/>
    <w:rsid w:val="008F386C"/>
    <w:rsid w:val="008F555B"/>
    <w:rsid w:val="008F590B"/>
    <w:rsid w:val="008F5C47"/>
    <w:rsid w:val="008F5E4D"/>
    <w:rsid w:val="008F6E5F"/>
    <w:rsid w:val="008F7B75"/>
    <w:rsid w:val="008F7E61"/>
    <w:rsid w:val="009006ED"/>
    <w:rsid w:val="00901299"/>
    <w:rsid w:val="00901E12"/>
    <w:rsid w:val="0090269C"/>
    <w:rsid w:val="00903121"/>
    <w:rsid w:val="0090371F"/>
    <w:rsid w:val="00903FC3"/>
    <w:rsid w:val="00904B62"/>
    <w:rsid w:val="00906890"/>
    <w:rsid w:val="00906B8C"/>
    <w:rsid w:val="00906B9C"/>
    <w:rsid w:val="00907391"/>
    <w:rsid w:val="009104E6"/>
    <w:rsid w:val="00915CD1"/>
    <w:rsid w:val="00916CF7"/>
    <w:rsid w:val="009175D6"/>
    <w:rsid w:val="00917F0E"/>
    <w:rsid w:val="009224A2"/>
    <w:rsid w:val="009226D8"/>
    <w:rsid w:val="009228ED"/>
    <w:rsid w:val="00923B72"/>
    <w:rsid w:val="0092446F"/>
    <w:rsid w:val="00924898"/>
    <w:rsid w:val="00926324"/>
    <w:rsid w:val="009270AA"/>
    <w:rsid w:val="00933A06"/>
    <w:rsid w:val="00937275"/>
    <w:rsid w:val="0093791B"/>
    <w:rsid w:val="00940C5C"/>
    <w:rsid w:val="00940C8D"/>
    <w:rsid w:val="009411D7"/>
    <w:rsid w:val="009412EA"/>
    <w:rsid w:val="00942A74"/>
    <w:rsid w:val="00944107"/>
    <w:rsid w:val="00944166"/>
    <w:rsid w:val="0094511B"/>
    <w:rsid w:val="0094529C"/>
    <w:rsid w:val="0094660C"/>
    <w:rsid w:val="0094752D"/>
    <w:rsid w:val="009475C4"/>
    <w:rsid w:val="009478D6"/>
    <w:rsid w:val="0095159E"/>
    <w:rsid w:val="009516B0"/>
    <w:rsid w:val="009529CB"/>
    <w:rsid w:val="00953441"/>
    <w:rsid w:val="009537D4"/>
    <w:rsid w:val="00954130"/>
    <w:rsid w:val="009550F1"/>
    <w:rsid w:val="009554BD"/>
    <w:rsid w:val="009575E0"/>
    <w:rsid w:val="00960252"/>
    <w:rsid w:val="00960EB6"/>
    <w:rsid w:val="00961627"/>
    <w:rsid w:val="009622B2"/>
    <w:rsid w:val="00962BB0"/>
    <w:rsid w:val="00964898"/>
    <w:rsid w:val="0096556E"/>
    <w:rsid w:val="0096707E"/>
    <w:rsid w:val="00971071"/>
    <w:rsid w:val="00971AF4"/>
    <w:rsid w:val="00971FFE"/>
    <w:rsid w:val="00972F86"/>
    <w:rsid w:val="00973374"/>
    <w:rsid w:val="00976FE3"/>
    <w:rsid w:val="0097774B"/>
    <w:rsid w:val="0098073C"/>
    <w:rsid w:val="00982238"/>
    <w:rsid w:val="0098358A"/>
    <w:rsid w:val="00984070"/>
    <w:rsid w:val="00986C0A"/>
    <w:rsid w:val="00986D38"/>
    <w:rsid w:val="00987064"/>
    <w:rsid w:val="00987FD4"/>
    <w:rsid w:val="00991D96"/>
    <w:rsid w:val="00991F2F"/>
    <w:rsid w:val="009924EB"/>
    <w:rsid w:val="00993B1A"/>
    <w:rsid w:val="00994D54"/>
    <w:rsid w:val="00996267"/>
    <w:rsid w:val="0099688D"/>
    <w:rsid w:val="009A02FA"/>
    <w:rsid w:val="009A1906"/>
    <w:rsid w:val="009A1D6B"/>
    <w:rsid w:val="009A318F"/>
    <w:rsid w:val="009A4157"/>
    <w:rsid w:val="009A58AF"/>
    <w:rsid w:val="009A5D7A"/>
    <w:rsid w:val="009B05F6"/>
    <w:rsid w:val="009B46B6"/>
    <w:rsid w:val="009B4E24"/>
    <w:rsid w:val="009C01C5"/>
    <w:rsid w:val="009C104A"/>
    <w:rsid w:val="009C1962"/>
    <w:rsid w:val="009C5961"/>
    <w:rsid w:val="009C6779"/>
    <w:rsid w:val="009C6B86"/>
    <w:rsid w:val="009C7144"/>
    <w:rsid w:val="009D0AD1"/>
    <w:rsid w:val="009D0FBE"/>
    <w:rsid w:val="009D2BC5"/>
    <w:rsid w:val="009D494E"/>
    <w:rsid w:val="009D49D1"/>
    <w:rsid w:val="009D49D5"/>
    <w:rsid w:val="009D5CEA"/>
    <w:rsid w:val="009D6E5A"/>
    <w:rsid w:val="009D75D4"/>
    <w:rsid w:val="009D7AB8"/>
    <w:rsid w:val="009F02C8"/>
    <w:rsid w:val="009F09A8"/>
    <w:rsid w:val="009F13D9"/>
    <w:rsid w:val="009F27E1"/>
    <w:rsid w:val="009F46A9"/>
    <w:rsid w:val="009F532A"/>
    <w:rsid w:val="009F5644"/>
    <w:rsid w:val="00A003BC"/>
    <w:rsid w:val="00A0095C"/>
    <w:rsid w:val="00A02685"/>
    <w:rsid w:val="00A02B0A"/>
    <w:rsid w:val="00A03764"/>
    <w:rsid w:val="00A0397E"/>
    <w:rsid w:val="00A05174"/>
    <w:rsid w:val="00A06CA7"/>
    <w:rsid w:val="00A07D04"/>
    <w:rsid w:val="00A10009"/>
    <w:rsid w:val="00A115BD"/>
    <w:rsid w:val="00A11E2D"/>
    <w:rsid w:val="00A1406B"/>
    <w:rsid w:val="00A15570"/>
    <w:rsid w:val="00A15EE9"/>
    <w:rsid w:val="00A16F1E"/>
    <w:rsid w:val="00A17326"/>
    <w:rsid w:val="00A174F3"/>
    <w:rsid w:val="00A17630"/>
    <w:rsid w:val="00A21542"/>
    <w:rsid w:val="00A2154C"/>
    <w:rsid w:val="00A216B0"/>
    <w:rsid w:val="00A21B33"/>
    <w:rsid w:val="00A2288D"/>
    <w:rsid w:val="00A2351C"/>
    <w:rsid w:val="00A254A0"/>
    <w:rsid w:val="00A25653"/>
    <w:rsid w:val="00A25814"/>
    <w:rsid w:val="00A27647"/>
    <w:rsid w:val="00A306BF"/>
    <w:rsid w:val="00A30903"/>
    <w:rsid w:val="00A30B6E"/>
    <w:rsid w:val="00A353E1"/>
    <w:rsid w:val="00A36680"/>
    <w:rsid w:val="00A41C9B"/>
    <w:rsid w:val="00A438F5"/>
    <w:rsid w:val="00A4424C"/>
    <w:rsid w:val="00A45590"/>
    <w:rsid w:val="00A45DC8"/>
    <w:rsid w:val="00A47A66"/>
    <w:rsid w:val="00A47C2E"/>
    <w:rsid w:val="00A522C4"/>
    <w:rsid w:val="00A52D84"/>
    <w:rsid w:val="00A53365"/>
    <w:rsid w:val="00A5351D"/>
    <w:rsid w:val="00A5355F"/>
    <w:rsid w:val="00A55709"/>
    <w:rsid w:val="00A561F2"/>
    <w:rsid w:val="00A57A1A"/>
    <w:rsid w:val="00A6186A"/>
    <w:rsid w:val="00A63210"/>
    <w:rsid w:val="00A64424"/>
    <w:rsid w:val="00A650D8"/>
    <w:rsid w:val="00A6585E"/>
    <w:rsid w:val="00A65D51"/>
    <w:rsid w:val="00A67CC2"/>
    <w:rsid w:val="00A70BDA"/>
    <w:rsid w:val="00A70FF4"/>
    <w:rsid w:val="00A715E2"/>
    <w:rsid w:val="00A72D04"/>
    <w:rsid w:val="00A730FB"/>
    <w:rsid w:val="00A73D18"/>
    <w:rsid w:val="00A7518C"/>
    <w:rsid w:val="00A768C9"/>
    <w:rsid w:val="00A776B7"/>
    <w:rsid w:val="00A77C04"/>
    <w:rsid w:val="00A77ECB"/>
    <w:rsid w:val="00A77F69"/>
    <w:rsid w:val="00A80D80"/>
    <w:rsid w:val="00A812DE"/>
    <w:rsid w:val="00A83BA5"/>
    <w:rsid w:val="00A8445F"/>
    <w:rsid w:val="00A8479A"/>
    <w:rsid w:val="00A85544"/>
    <w:rsid w:val="00A855F1"/>
    <w:rsid w:val="00A85856"/>
    <w:rsid w:val="00A85C79"/>
    <w:rsid w:val="00A90BCE"/>
    <w:rsid w:val="00A9125B"/>
    <w:rsid w:val="00A9142F"/>
    <w:rsid w:val="00A9148F"/>
    <w:rsid w:val="00A91496"/>
    <w:rsid w:val="00A94539"/>
    <w:rsid w:val="00A94EDE"/>
    <w:rsid w:val="00A96C4E"/>
    <w:rsid w:val="00A96E77"/>
    <w:rsid w:val="00A97E8F"/>
    <w:rsid w:val="00AA00C8"/>
    <w:rsid w:val="00AA10A5"/>
    <w:rsid w:val="00AA2290"/>
    <w:rsid w:val="00AA3C3A"/>
    <w:rsid w:val="00AA58B8"/>
    <w:rsid w:val="00AB029A"/>
    <w:rsid w:val="00AB11D3"/>
    <w:rsid w:val="00AB1C8F"/>
    <w:rsid w:val="00AB265F"/>
    <w:rsid w:val="00AB52F4"/>
    <w:rsid w:val="00AB57C7"/>
    <w:rsid w:val="00AB58AD"/>
    <w:rsid w:val="00AB686C"/>
    <w:rsid w:val="00AB7561"/>
    <w:rsid w:val="00AC0EC4"/>
    <w:rsid w:val="00AC1253"/>
    <w:rsid w:val="00AC18DF"/>
    <w:rsid w:val="00AC1EB5"/>
    <w:rsid w:val="00AC3ACE"/>
    <w:rsid w:val="00AC5363"/>
    <w:rsid w:val="00AC5AAA"/>
    <w:rsid w:val="00AC5BEB"/>
    <w:rsid w:val="00AC7852"/>
    <w:rsid w:val="00AD10DF"/>
    <w:rsid w:val="00AD1B77"/>
    <w:rsid w:val="00AD2736"/>
    <w:rsid w:val="00AD2CCA"/>
    <w:rsid w:val="00AD3A2E"/>
    <w:rsid w:val="00AD3D8E"/>
    <w:rsid w:val="00AD53A5"/>
    <w:rsid w:val="00AD6E93"/>
    <w:rsid w:val="00AE0701"/>
    <w:rsid w:val="00AE10C5"/>
    <w:rsid w:val="00AE3D62"/>
    <w:rsid w:val="00AE4674"/>
    <w:rsid w:val="00AE6021"/>
    <w:rsid w:val="00AE792E"/>
    <w:rsid w:val="00AF01F7"/>
    <w:rsid w:val="00AF22BB"/>
    <w:rsid w:val="00AF2665"/>
    <w:rsid w:val="00AF3556"/>
    <w:rsid w:val="00AF47C8"/>
    <w:rsid w:val="00AF5C93"/>
    <w:rsid w:val="00AF67A1"/>
    <w:rsid w:val="00AF6827"/>
    <w:rsid w:val="00AF7112"/>
    <w:rsid w:val="00B0206D"/>
    <w:rsid w:val="00B02A61"/>
    <w:rsid w:val="00B032B1"/>
    <w:rsid w:val="00B04A19"/>
    <w:rsid w:val="00B04BE1"/>
    <w:rsid w:val="00B066F5"/>
    <w:rsid w:val="00B07A9C"/>
    <w:rsid w:val="00B11043"/>
    <w:rsid w:val="00B1544A"/>
    <w:rsid w:val="00B154B5"/>
    <w:rsid w:val="00B16316"/>
    <w:rsid w:val="00B16718"/>
    <w:rsid w:val="00B16D26"/>
    <w:rsid w:val="00B16EFC"/>
    <w:rsid w:val="00B1725D"/>
    <w:rsid w:val="00B20F34"/>
    <w:rsid w:val="00B2114B"/>
    <w:rsid w:val="00B21F8C"/>
    <w:rsid w:val="00B22C8E"/>
    <w:rsid w:val="00B2373B"/>
    <w:rsid w:val="00B24E7F"/>
    <w:rsid w:val="00B24F58"/>
    <w:rsid w:val="00B27594"/>
    <w:rsid w:val="00B2798B"/>
    <w:rsid w:val="00B32251"/>
    <w:rsid w:val="00B3242F"/>
    <w:rsid w:val="00B342A8"/>
    <w:rsid w:val="00B4516C"/>
    <w:rsid w:val="00B45614"/>
    <w:rsid w:val="00B463CA"/>
    <w:rsid w:val="00B464E6"/>
    <w:rsid w:val="00B520CD"/>
    <w:rsid w:val="00B528C9"/>
    <w:rsid w:val="00B52CAE"/>
    <w:rsid w:val="00B5487F"/>
    <w:rsid w:val="00B54ACA"/>
    <w:rsid w:val="00B5685F"/>
    <w:rsid w:val="00B56B8D"/>
    <w:rsid w:val="00B56DF6"/>
    <w:rsid w:val="00B622BB"/>
    <w:rsid w:val="00B624BA"/>
    <w:rsid w:val="00B629B6"/>
    <w:rsid w:val="00B650DB"/>
    <w:rsid w:val="00B72D36"/>
    <w:rsid w:val="00B74942"/>
    <w:rsid w:val="00B75F84"/>
    <w:rsid w:val="00B805F6"/>
    <w:rsid w:val="00B824D6"/>
    <w:rsid w:val="00B86A6D"/>
    <w:rsid w:val="00B90C36"/>
    <w:rsid w:val="00B947B7"/>
    <w:rsid w:val="00B94DDA"/>
    <w:rsid w:val="00B97BCA"/>
    <w:rsid w:val="00BA1A6E"/>
    <w:rsid w:val="00BA36DE"/>
    <w:rsid w:val="00BA4680"/>
    <w:rsid w:val="00BA49A1"/>
    <w:rsid w:val="00BA4BC3"/>
    <w:rsid w:val="00BA4EF9"/>
    <w:rsid w:val="00BA595D"/>
    <w:rsid w:val="00BA6C43"/>
    <w:rsid w:val="00BA6F72"/>
    <w:rsid w:val="00BA7E5B"/>
    <w:rsid w:val="00BB2FCB"/>
    <w:rsid w:val="00BB40FA"/>
    <w:rsid w:val="00BB5826"/>
    <w:rsid w:val="00BB5B15"/>
    <w:rsid w:val="00BB7A0D"/>
    <w:rsid w:val="00BC03FC"/>
    <w:rsid w:val="00BC151E"/>
    <w:rsid w:val="00BC54AE"/>
    <w:rsid w:val="00BC6116"/>
    <w:rsid w:val="00BC64D3"/>
    <w:rsid w:val="00BD0F90"/>
    <w:rsid w:val="00BD24DB"/>
    <w:rsid w:val="00BD36E3"/>
    <w:rsid w:val="00BD3A47"/>
    <w:rsid w:val="00BD45A6"/>
    <w:rsid w:val="00BD5138"/>
    <w:rsid w:val="00BD5975"/>
    <w:rsid w:val="00BD5976"/>
    <w:rsid w:val="00BD5DA4"/>
    <w:rsid w:val="00BE2B24"/>
    <w:rsid w:val="00BE3812"/>
    <w:rsid w:val="00BE5B5B"/>
    <w:rsid w:val="00BE6B38"/>
    <w:rsid w:val="00BE70B4"/>
    <w:rsid w:val="00BE7A38"/>
    <w:rsid w:val="00BF2128"/>
    <w:rsid w:val="00BF3245"/>
    <w:rsid w:val="00BF38B0"/>
    <w:rsid w:val="00BF3D43"/>
    <w:rsid w:val="00BF50E5"/>
    <w:rsid w:val="00BF535D"/>
    <w:rsid w:val="00BF6043"/>
    <w:rsid w:val="00BF6742"/>
    <w:rsid w:val="00C017AA"/>
    <w:rsid w:val="00C0211C"/>
    <w:rsid w:val="00C023F0"/>
    <w:rsid w:val="00C10083"/>
    <w:rsid w:val="00C10F3F"/>
    <w:rsid w:val="00C11105"/>
    <w:rsid w:val="00C1202E"/>
    <w:rsid w:val="00C13325"/>
    <w:rsid w:val="00C138DD"/>
    <w:rsid w:val="00C146E6"/>
    <w:rsid w:val="00C1497B"/>
    <w:rsid w:val="00C16181"/>
    <w:rsid w:val="00C16623"/>
    <w:rsid w:val="00C1775C"/>
    <w:rsid w:val="00C202FA"/>
    <w:rsid w:val="00C2221E"/>
    <w:rsid w:val="00C2339C"/>
    <w:rsid w:val="00C23432"/>
    <w:rsid w:val="00C25CAA"/>
    <w:rsid w:val="00C27112"/>
    <w:rsid w:val="00C27588"/>
    <w:rsid w:val="00C27925"/>
    <w:rsid w:val="00C305AF"/>
    <w:rsid w:val="00C33301"/>
    <w:rsid w:val="00C33476"/>
    <w:rsid w:val="00C337D0"/>
    <w:rsid w:val="00C337D9"/>
    <w:rsid w:val="00C33BAB"/>
    <w:rsid w:val="00C34A9E"/>
    <w:rsid w:val="00C35B7F"/>
    <w:rsid w:val="00C35BA3"/>
    <w:rsid w:val="00C3749C"/>
    <w:rsid w:val="00C37607"/>
    <w:rsid w:val="00C403B1"/>
    <w:rsid w:val="00C409A7"/>
    <w:rsid w:val="00C42891"/>
    <w:rsid w:val="00C430D2"/>
    <w:rsid w:val="00C44439"/>
    <w:rsid w:val="00C45D5C"/>
    <w:rsid w:val="00C47433"/>
    <w:rsid w:val="00C47499"/>
    <w:rsid w:val="00C47DCE"/>
    <w:rsid w:val="00C5053F"/>
    <w:rsid w:val="00C5089D"/>
    <w:rsid w:val="00C515AD"/>
    <w:rsid w:val="00C51DDB"/>
    <w:rsid w:val="00C51E85"/>
    <w:rsid w:val="00C53588"/>
    <w:rsid w:val="00C56082"/>
    <w:rsid w:val="00C57CD2"/>
    <w:rsid w:val="00C61B31"/>
    <w:rsid w:val="00C63FF2"/>
    <w:rsid w:val="00C65FF4"/>
    <w:rsid w:val="00C7020D"/>
    <w:rsid w:val="00C71311"/>
    <w:rsid w:val="00C72B09"/>
    <w:rsid w:val="00C76B1C"/>
    <w:rsid w:val="00C76F34"/>
    <w:rsid w:val="00C7795B"/>
    <w:rsid w:val="00C80785"/>
    <w:rsid w:val="00C81C09"/>
    <w:rsid w:val="00C8373F"/>
    <w:rsid w:val="00C85DFE"/>
    <w:rsid w:val="00C868BA"/>
    <w:rsid w:val="00C87EBE"/>
    <w:rsid w:val="00C90539"/>
    <w:rsid w:val="00C93F82"/>
    <w:rsid w:val="00C94A57"/>
    <w:rsid w:val="00C95563"/>
    <w:rsid w:val="00C967FC"/>
    <w:rsid w:val="00C97571"/>
    <w:rsid w:val="00CA0670"/>
    <w:rsid w:val="00CA110D"/>
    <w:rsid w:val="00CA2AAF"/>
    <w:rsid w:val="00CA2E00"/>
    <w:rsid w:val="00CA2F04"/>
    <w:rsid w:val="00CA3936"/>
    <w:rsid w:val="00CA3ACA"/>
    <w:rsid w:val="00CA44A0"/>
    <w:rsid w:val="00CA44ED"/>
    <w:rsid w:val="00CA48B6"/>
    <w:rsid w:val="00CA5A0E"/>
    <w:rsid w:val="00CB0273"/>
    <w:rsid w:val="00CB0830"/>
    <w:rsid w:val="00CB1958"/>
    <w:rsid w:val="00CB1B1B"/>
    <w:rsid w:val="00CB5011"/>
    <w:rsid w:val="00CB53FA"/>
    <w:rsid w:val="00CB5D07"/>
    <w:rsid w:val="00CB7CA5"/>
    <w:rsid w:val="00CC0C15"/>
    <w:rsid w:val="00CC1A02"/>
    <w:rsid w:val="00CC20A0"/>
    <w:rsid w:val="00CC25F2"/>
    <w:rsid w:val="00CC307F"/>
    <w:rsid w:val="00CC33E0"/>
    <w:rsid w:val="00CC61E7"/>
    <w:rsid w:val="00CC748E"/>
    <w:rsid w:val="00CD28D4"/>
    <w:rsid w:val="00CD2F0A"/>
    <w:rsid w:val="00CD5BE8"/>
    <w:rsid w:val="00CD5CCA"/>
    <w:rsid w:val="00CD7D74"/>
    <w:rsid w:val="00CE0149"/>
    <w:rsid w:val="00CE0274"/>
    <w:rsid w:val="00CE02A2"/>
    <w:rsid w:val="00CE1C65"/>
    <w:rsid w:val="00CE6531"/>
    <w:rsid w:val="00CF07A4"/>
    <w:rsid w:val="00CF12C5"/>
    <w:rsid w:val="00CF356D"/>
    <w:rsid w:val="00CF4598"/>
    <w:rsid w:val="00CF6555"/>
    <w:rsid w:val="00CF6FE3"/>
    <w:rsid w:val="00D0480E"/>
    <w:rsid w:val="00D04BFC"/>
    <w:rsid w:val="00D054B0"/>
    <w:rsid w:val="00D05ACA"/>
    <w:rsid w:val="00D069C8"/>
    <w:rsid w:val="00D06F65"/>
    <w:rsid w:val="00D0730C"/>
    <w:rsid w:val="00D07AFA"/>
    <w:rsid w:val="00D106A7"/>
    <w:rsid w:val="00D11413"/>
    <w:rsid w:val="00D1162D"/>
    <w:rsid w:val="00D128DA"/>
    <w:rsid w:val="00D12B0F"/>
    <w:rsid w:val="00D12FDE"/>
    <w:rsid w:val="00D137ED"/>
    <w:rsid w:val="00D148E3"/>
    <w:rsid w:val="00D14FCC"/>
    <w:rsid w:val="00D16CEE"/>
    <w:rsid w:val="00D203B5"/>
    <w:rsid w:val="00D2050B"/>
    <w:rsid w:val="00D21C3F"/>
    <w:rsid w:val="00D224B7"/>
    <w:rsid w:val="00D22926"/>
    <w:rsid w:val="00D248DF"/>
    <w:rsid w:val="00D26DC0"/>
    <w:rsid w:val="00D26EE0"/>
    <w:rsid w:val="00D30965"/>
    <w:rsid w:val="00D3244A"/>
    <w:rsid w:val="00D324C9"/>
    <w:rsid w:val="00D356B0"/>
    <w:rsid w:val="00D35ABA"/>
    <w:rsid w:val="00D35DEC"/>
    <w:rsid w:val="00D364EE"/>
    <w:rsid w:val="00D41705"/>
    <w:rsid w:val="00D41F6D"/>
    <w:rsid w:val="00D44A5D"/>
    <w:rsid w:val="00D45ED0"/>
    <w:rsid w:val="00D460DC"/>
    <w:rsid w:val="00D50847"/>
    <w:rsid w:val="00D50E58"/>
    <w:rsid w:val="00D517EA"/>
    <w:rsid w:val="00D52B3E"/>
    <w:rsid w:val="00D52F6F"/>
    <w:rsid w:val="00D555BC"/>
    <w:rsid w:val="00D559BC"/>
    <w:rsid w:val="00D56D2D"/>
    <w:rsid w:val="00D5729E"/>
    <w:rsid w:val="00D6094D"/>
    <w:rsid w:val="00D62261"/>
    <w:rsid w:val="00D62ADC"/>
    <w:rsid w:val="00D6383C"/>
    <w:rsid w:val="00D6700B"/>
    <w:rsid w:val="00D70AD4"/>
    <w:rsid w:val="00D70F19"/>
    <w:rsid w:val="00D71C3C"/>
    <w:rsid w:val="00D72F78"/>
    <w:rsid w:val="00D73902"/>
    <w:rsid w:val="00D739BF"/>
    <w:rsid w:val="00D7546A"/>
    <w:rsid w:val="00D81928"/>
    <w:rsid w:val="00D82E17"/>
    <w:rsid w:val="00D82FF1"/>
    <w:rsid w:val="00D84679"/>
    <w:rsid w:val="00D84BD1"/>
    <w:rsid w:val="00D84CB3"/>
    <w:rsid w:val="00D850B9"/>
    <w:rsid w:val="00D85DE2"/>
    <w:rsid w:val="00D8619B"/>
    <w:rsid w:val="00D86425"/>
    <w:rsid w:val="00D864DF"/>
    <w:rsid w:val="00D868F8"/>
    <w:rsid w:val="00D87842"/>
    <w:rsid w:val="00D87F89"/>
    <w:rsid w:val="00D912FD"/>
    <w:rsid w:val="00D9210E"/>
    <w:rsid w:val="00D938C1"/>
    <w:rsid w:val="00D9411B"/>
    <w:rsid w:val="00D95BA8"/>
    <w:rsid w:val="00D97C56"/>
    <w:rsid w:val="00DA1661"/>
    <w:rsid w:val="00DA1A81"/>
    <w:rsid w:val="00DA1EF2"/>
    <w:rsid w:val="00DA47DB"/>
    <w:rsid w:val="00DA62DC"/>
    <w:rsid w:val="00DA677D"/>
    <w:rsid w:val="00DA7A3B"/>
    <w:rsid w:val="00DB084D"/>
    <w:rsid w:val="00DB0985"/>
    <w:rsid w:val="00DB0CD9"/>
    <w:rsid w:val="00DB1F8D"/>
    <w:rsid w:val="00DB2766"/>
    <w:rsid w:val="00DB4502"/>
    <w:rsid w:val="00DB4E7B"/>
    <w:rsid w:val="00DB4F0D"/>
    <w:rsid w:val="00DB5133"/>
    <w:rsid w:val="00DB5697"/>
    <w:rsid w:val="00DB7777"/>
    <w:rsid w:val="00DC079F"/>
    <w:rsid w:val="00DC0A4E"/>
    <w:rsid w:val="00DC1ECF"/>
    <w:rsid w:val="00DC2328"/>
    <w:rsid w:val="00DC2417"/>
    <w:rsid w:val="00DC2B75"/>
    <w:rsid w:val="00DC4F51"/>
    <w:rsid w:val="00DC546C"/>
    <w:rsid w:val="00DC5DF4"/>
    <w:rsid w:val="00DC69EC"/>
    <w:rsid w:val="00DD110C"/>
    <w:rsid w:val="00DD12A8"/>
    <w:rsid w:val="00DD1874"/>
    <w:rsid w:val="00DD59B0"/>
    <w:rsid w:val="00DD6BA2"/>
    <w:rsid w:val="00DD7C9C"/>
    <w:rsid w:val="00DE03C5"/>
    <w:rsid w:val="00DE0F69"/>
    <w:rsid w:val="00DE15A0"/>
    <w:rsid w:val="00DE160D"/>
    <w:rsid w:val="00DE46C0"/>
    <w:rsid w:val="00DE4C24"/>
    <w:rsid w:val="00DE5A4B"/>
    <w:rsid w:val="00DE6BBF"/>
    <w:rsid w:val="00DE706A"/>
    <w:rsid w:val="00DF0F6F"/>
    <w:rsid w:val="00DF1A26"/>
    <w:rsid w:val="00DF1E27"/>
    <w:rsid w:val="00DF2104"/>
    <w:rsid w:val="00DF3193"/>
    <w:rsid w:val="00DF42A1"/>
    <w:rsid w:val="00DF4506"/>
    <w:rsid w:val="00DF4CFD"/>
    <w:rsid w:val="00DF52E4"/>
    <w:rsid w:val="00DF5474"/>
    <w:rsid w:val="00DF5CB0"/>
    <w:rsid w:val="00DF5D31"/>
    <w:rsid w:val="00DF6096"/>
    <w:rsid w:val="00DF781D"/>
    <w:rsid w:val="00DF7AD1"/>
    <w:rsid w:val="00E00539"/>
    <w:rsid w:val="00E03061"/>
    <w:rsid w:val="00E05E4A"/>
    <w:rsid w:val="00E0655A"/>
    <w:rsid w:val="00E068FB"/>
    <w:rsid w:val="00E06DFD"/>
    <w:rsid w:val="00E1033B"/>
    <w:rsid w:val="00E11AC5"/>
    <w:rsid w:val="00E11B0E"/>
    <w:rsid w:val="00E12D87"/>
    <w:rsid w:val="00E1581C"/>
    <w:rsid w:val="00E17236"/>
    <w:rsid w:val="00E17760"/>
    <w:rsid w:val="00E21F76"/>
    <w:rsid w:val="00E24422"/>
    <w:rsid w:val="00E2458E"/>
    <w:rsid w:val="00E27EF4"/>
    <w:rsid w:val="00E30F47"/>
    <w:rsid w:val="00E32228"/>
    <w:rsid w:val="00E33915"/>
    <w:rsid w:val="00E33B94"/>
    <w:rsid w:val="00E415FD"/>
    <w:rsid w:val="00E41F67"/>
    <w:rsid w:val="00E4424B"/>
    <w:rsid w:val="00E46937"/>
    <w:rsid w:val="00E46FD4"/>
    <w:rsid w:val="00E475FA"/>
    <w:rsid w:val="00E50179"/>
    <w:rsid w:val="00E51263"/>
    <w:rsid w:val="00E512DC"/>
    <w:rsid w:val="00E51A5D"/>
    <w:rsid w:val="00E51D93"/>
    <w:rsid w:val="00E51DB1"/>
    <w:rsid w:val="00E52CEA"/>
    <w:rsid w:val="00E54696"/>
    <w:rsid w:val="00E56540"/>
    <w:rsid w:val="00E60167"/>
    <w:rsid w:val="00E603E6"/>
    <w:rsid w:val="00E6133F"/>
    <w:rsid w:val="00E6181C"/>
    <w:rsid w:val="00E67D5D"/>
    <w:rsid w:val="00E716E1"/>
    <w:rsid w:val="00E718DA"/>
    <w:rsid w:val="00E71F7B"/>
    <w:rsid w:val="00E730F2"/>
    <w:rsid w:val="00E741CF"/>
    <w:rsid w:val="00E74CF9"/>
    <w:rsid w:val="00E75881"/>
    <w:rsid w:val="00E75971"/>
    <w:rsid w:val="00E75BC0"/>
    <w:rsid w:val="00E7616A"/>
    <w:rsid w:val="00E777CB"/>
    <w:rsid w:val="00E77AE7"/>
    <w:rsid w:val="00E77BA0"/>
    <w:rsid w:val="00E810B7"/>
    <w:rsid w:val="00E827AD"/>
    <w:rsid w:val="00E829B9"/>
    <w:rsid w:val="00E82C70"/>
    <w:rsid w:val="00E83E9E"/>
    <w:rsid w:val="00E84FD3"/>
    <w:rsid w:val="00E8566E"/>
    <w:rsid w:val="00E86B92"/>
    <w:rsid w:val="00E86CCA"/>
    <w:rsid w:val="00E93105"/>
    <w:rsid w:val="00E94B7C"/>
    <w:rsid w:val="00E962C6"/>
    <w:rsid w:val="00EA19CF"/>
    <w:rsid w:val="00EA1AC0"/>
    <w:rsid w:val="00EA3090"/>
    <w:rsid w:val="00EA54A1"/>
    <w:rsid w:val="00EA58BE"/>
    <w:rsid w:val="00EA5DB7"/>
    <w:rsid w:val="00EA5FB4"/>
    <w:rsid w:val="00EA640B"/>
    <w:rsid w:val="00EA6DC3"/>
    <w:rsid w:val="00EB044E"/>
    <w:rsid w:val="00EB17DB"/>
    <w:rsid w:val="00EB1CAB"/>
    <w:rsid w:val="00EB20DD"/>
    <w:rsid w:val="00EB2569"/>
    <w:rsid w:val="00EB332C"/>
    <w:rsid w:val="00EB4434"/>
    <w:rsid w:val="00EC2D58"/>
    <w:rsid w:val="00EC377D"/>
    <w:rsid w:val="00EC445D"/>
    <w:rsid w:val="00EC4F5D"/>
    <w:rsid w:val="00EC5B94"/>
    <w:rsid w:val="00EC68EA"/>
    <w:rsid w:val="00EC7148"/>
    <w:rsid w:val="00EC7A57"/>
    <w:rsid w:val="00ED2078"/>
    <w:rsid w:val="00ED211D"/>
    <w:rsid w:val="00ED29C0"/>
    <w:rsid w:val="00ED4E4C"/>
    <w:rsid w:val="00ED6AA4"/>
    <w:rsid w:val="00EE4A26"/>
    <w:rsid w:val="00EE6459"/>
    <w:rsid w:val="00EE786D"/>
    <w:rsid w:val="00EE7F9A"/>
    <w:rsid w:val="00EF6DF5"/>
    <w:rsid w:val="00F0021F"/>
    <w:rsid w:val="00F01194"/>
    <w:rsid w:val="00F018AE"/>
    <w:rsid w:val="00F01973"/>
    <w:rsid w:val="00F01EBF"/>
    <w:rsid w:val="00F02B0E"/>
    <w:rsid w:val="00F02E9B"/>
    <w:rsid w:val="00F03758"/>
    <w:rsid w:val="00F037FB"/>
    <w:rsid w:val="00F04A92"/>
    <w:rsid w:val="00F0517D"/>
    <w:rsid w:val="00F054C4"/>
    <w:rsid w:val="00F07D28"/>
    <w:rsid w:val="00F07E52"/>
    <w:rsid w:val="00F10E7B"/>
    <w:rsid w:val="00F1108C"/>
    <w:rsid w:val="00F12098"/>
    <w:rsid w:val="00F12985"/>
    <w:rsid w:val="00F133FF"/>
    <w:rsid w:val="00F13C8E"/>
    <w:rsid w:val="00F13DD9"/>
    <w:rsid w:val="00F14FAF"/>
    <w:rsid w:val="00F15F8C"/>
    <w:rsid w:val="00F1686B"/>
    <w:rsid w:val="00F168B8"/>
    <w:rsid w:val="00F20023"/>
    <w:rsid w:val="00F20098"/>
    <w:rsid w:val="00F20956"/>
    <w:rsid w:val="00F21CC5"/>
    <w:rsid w:val="00F22E1B"/>
    <w:rsid w:val="00F23247"/>
    <w:rsid w:val="00F255E0"/>
    <w:rsid w:val="00F265E3"/>
    <w:rsid w:val="00F333FC"/>
    <w:rsid w:val="00F37EF1"/>
    <w:rsid w:val="00F42AC6"/>
    <w:rsid w:val="00F4321E"/>
    <w:rsid w:val="00F43AC5"/>
    <w:rsid w:val="00F446CF"/>
    <w:rsid w:val="00F44C72"/>
    <w:rsid w:val="00F44DAA"/>
    <w:rsid w:val="00F45358"/>
    <w:rsid w:val="00F45493"/>
    <w:rsid w:val="00F468C1"/>
    <w:rsid w:val="00F468D6"/>
    <w:rsid w:val="00F50674"/>
    <w:rsid w:val="00F50D9E"/>
    <w:rsid w:val="00F5294D"/>
    <w:rsid w:val="00F531B9"/>
    <w:rsid w:val="00F53411"/>
    <w:rsid w:val="00F53FE9"/>
    <w:rsid w:val="00F54BB2"/>
    <w:rsid w:val="00F54D8E"/>
    <w:rsid w:val="00F57CF8"/>
    <w:rsid w:val="00F62411"/>
    <w:rsid w:val="00F632A3"/>
    <w:rsid w:val="00F635B6"/>
    <w:rsid w:val="00F63C36"/>
    <w:rsid w:val="00F650E1"/>
    <w:rsid w:val="00F66433"/>
    <w:rsid w:val="00F73118"/>
    <w:rsid w:val="00F73475"/>
    <w:rsid w:val="00F73759"/>
    <w:rsid w:val="00F74354"/>
    <w:rsid w:val="00F74361"/>
    <w:rsid w:val="00F743A3"/>
    <w:rsid w:val="00F7516D"/>
    <w:rsid w:val="00F754D1"/>
    <w:rsid w:val="00F77454"/>
    <w:rsid w:val="00F800FB"/>
    <w:rsid w:val="00F8142D"/>
    <w:rsid w:val="00F8145A"/>
    <w:rsid w:val="00F82A12"/>
    <w:rsid w:val="00F831B8"/>
    <w:rsid w:val="00F834C7"/>
    <w:rsid w:val="00F85FE7"/>
    <w:rsid w:val="00F8605B"/>
    <w:rsid w:val="00F86C8F"/>
    <w:rsid w:val="00F86F92"/>
    <w:rsid w:val="00F86F9F"/>
    <w:rsid w:val="00F873C0"/>
    <w:rsid w:val="00F900F2"/>
    <w:rsid w:val="00F90122"/>
    <w:rsid w:val="00F902F1"/>
    <w:rsid w:val="00F9166F"/>
    <w:rsid w:val="00F94419"/>
    <w:rsid w:val="00F94518"/>
    <w:rsid w:val="00F9500B"/>
    <w:rsid w:val="00F95FCA"/>
    <w:rsid w:val="00FA003D"/>
    <w:rsid w:val="00FA026D"/>
    <w:rsid w:val="00FA4A26"/>
    <w:rsid w:val="00FA4DD0"/>
    <w:rsid w:val="00FA6CA2"/>
    <w:rsid w:val="00FA75EE"/>
    <w:rsid w:val="00FA77E0"/>
    <w:rsid w:val="00FA7BCB"/>
    <w:rsid w:val="00FB09CB"/>
    <w:rsid w:val="00FB2826"/>
    <w:rsid w:val="00FB3EF6"/>
    <w:rsid w:val="00FB5271"/>
    <w:rsid w:val="00FB60E3"/>
    <w:rsid w:val="00FB68DB"/>
    <w:rsid w:val="00FB6CE5"/>
    <w:rsid w:val="00FB719D"/>
    <w:rsid w:val="00FB78C3"/>
    <w:rsid w:val="00FC2C7B"/>
    <w:rsid w:val="00FC3465"/>
    <w:rsid w:val="00FC35D4"/>
    <w:rsid w:val="00FC4A9D"/>
    <w:rsid w:val="00FC59F3"/>
    <w:rsid w:val="00FC5B98"/>
    <w:rsid w:val="00FC762C"/>
    <w:rsid w:val="00FC7CED"/>
    <w:rsid w:val="00FD027C"/>
    <w:rsid w:val="00FD1F9D"/>
    <w:rsid w:val="00FD518C"/>
    <w:rsid w:val="00FE017D"/>
    <w:rsid w:val="00FE05D6"/>
    <w:rsid w:val="00FE3EEA"/>
    <w:rsid w:val="00FE43D3"/>
    <w:rsid w:val="00FE4A19"/>
    <w:rsid w:val="00FE5AFB"/>
    <w:rsid w:val="00FE6EB3"/>
    <w:rsid w:val="00FE7445"/>
    <w:rsid w:val="00FE75B8"/>
    <w:rsid w:val="00FF1215"/>
    <w:rsid w:val="00FF1976"/>
    <w:rsid w:val="00FF2C08"/>
    <w:rsid w:val="00FF2FCC"/>
    <w:rsid w:val="00FF523F"/>
    <w:rsid w:val="00FF61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246AB1FC"/>
  <w15:chartTrackingRefBased/>
  <w15:docId w15:val="{4863797A-A2C0-478B-8635-D1660FE5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D1A"/>
  </w:style>
  <w:style w:type="paragraph" w:styleId="Heading1">
    <w:name w:val="heading 1"/>
    <w:basedOn w:val="Normal"/>
    <w:link w:val="Heading1Char"/>
    <w:uiPriority w:val="9"/>
    <w:qFormat/>
    <w:rsid w:val="000C63B2"/>
    <w:pPr>
      <w:spacing w:before="100" w:beforeAutospacing="1" w:after="100" w:afterAutospacing="1" w:line="240" w:lineRule="auto"/>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3B2"/>
    <w:rPr>
      <w:rFonts w:eastAsia="Times New Roman"/>
      <w:b/>
      <w:bCs/>
      <w:kern w:val="36"/>
      <w:sz w:val="48"/>
      <w:szCs w:val="48"/>
      <w:lang w:eastAsia="en-GB"/>
    </w:rPr>
  </w:style>
  <w:style w:type="character" w:customStyle="1" w:styleId="entry-date">
    <w:name w:val="entry-date"/>
    <w:basedOn w:val="DefaultParagraphFont"/>
    <w:rsid w:val="000C63B2"/>
  </w:style>
  <w:style w:type="character" w:styleId="Hyperlink">
    <w:name w:val="Hyperlink"/>
    <w:basedOn w:val="DefaultParagraphFont"/>
    <w:uiPriority w:val="99"/>
    <w:unhideWhenUsed/>
    <w:rsid w:val="000C63B2"/>
    <w:rPr>
      <w:color w:val="0000FF"/>
      <w:u w:val="single"/>
    </w:rPr>
  </w:style>
  <w:style w:type="character" w:customStyle="1" w:styleId="entry-meta-sep">
    <w:name w:val="entry-meta-sep"/>
    <w:basedOn w:val="DefaultParagraphFont"/>
    <w:rsid w:val="000C63B2"/>
  </w:style>
  <w:style w:type="character" w:customStyle="1" w:styleId="entry-author">
    <w:name w:val="entry-author"/>
    <w:basedOn w:val="DefaultParagraphFont"/>
    <w:rsid w:val="000C63B2"/>
  </w:style>
  <w:style w:type="paragraph" w:styleId="NormalWeb">
    <w:name w:val="Normal (Web)"/>
    <w:basedOn w:val="Normal"/>
    <w:uiPriority w:val="99"/>
    <w:unhideWhenUsed/>
    <w:rsid w:val="000C63B2"/>
    <w:pPr>
      <w:spacing w:before="100" w:beforeAutospacing="1" w:after="100" w:afterAutospacing="1" w:line="240" w:lineRule="auto"/>
    </w:pPr>
    <w:rPr>
      <w:rFonts w:eastAsia="Times New Roman"/>
      <w:sz w:val="24"/>
      <w:szCs w:val="24"/>
      <w:lang w:eastAsia="en-GB"/>
    </w:rPr>
  </w:style>
  <w:style w:type="character" w:styleId="Emphasis">
    <w:name w:val="Emphasis"/>
    <w:basedOn w:val="DefaultParagraphFont"/>
    <w:uiPriority w:val="20"/>
    <w:qFormat/>
    <w:rsid w:val="000C63B2"/>
    <w:rPr>
      <w:i/>
      <w:iCs/>
    </w:rPr>
  </w:style>
  <w:style w:type="character" w:styleId="Strong">
    <w:name w:val="Strong"/>
    <w:basedOn w:val="DefaultParagraphFont"/>
    <w:uiPriority w:val="22"/>
    <w:qFormat/>
    <w:rsid w:val="003D39D1"/>
    <w:rPr>
      <w:b/>
      <w:bCs/>
    </w:rPr>
  </w:style>
  <w:style w:type="character" w:styleId="PlaceholderText">
    <w:name w:val="Placeholder Text"/>
    <w:basedOn w:val="DefaultParagraphFont"/>
    <w:uiPriority w:val="99"/>
    <w:semiHidden/>
    <w:rsid w:val="0000608E"/>
    <w:rPr>
      <w:color w:val="808080"/>
    </w:rPr>
  </w:style>
  <w:style w:type="character" w:customStyle="1" w:styleId="mi">
    <w:name w:val="mi"/>
    <w:basedOn w:val="DefaultParagraphFont"/>
    <w:rsid w:val="0000608E"/>
  </w:style>
  <w:style w:type="character" w:customStyle="1" w:styleId="mjxassistivemathml">
    <w:name w:val="mjx_assistive_mathml"/>
    <w:basedOn w:val="DefaultParagraphFont"/>
    <w:rsid w:val="0000608E"/>
  </w:style>
  <w:style w:type="character" w:customStyle="1" w:styleId="mtext">
    <w:name w:val="mtext"/>
    <w:basedOn w:val="DefaultParagraphFont"/>
    <w:rsid w:val="0000608E"/>
  </w:style>
  <w:style w:type="character" w:customStyle="1" w:styleId="mo">
    <w:name w:val="mo"/>
    <w:basedOn w:val="DefaultParagraphFont"/>
    <w:rsid w:val="0000608E"/>
  </w:style>
  <w:style w:type="paragraph" w:styleId="Caption">
    <w:name w:val="caption"/>
    <w:basedOn w:val="Normal"/>
    <w:next w:val="Normal"/>
    <w:uiPriority w:val="35"/>
    <w:unhideWhenUsed/>
    <w:qFormat/>
    <w:rsid w:val="00A47C2E"/>
    <w:pPr>
      <w:spacing w:after="200" w:line="240" w:lineRule="auto"/>
    </w:pPr>
    <w:rPr>
      <w:i/>
      <w:iCs/>
      <w:color w:val="44546A" w:themeColor="text2"/>
      <w:sz w:val="18"/>
      <w:szCs w:val="18"/>
    </w:rPr>
  </w:style>
  <w:style w:type="table" w:styleId="TableGrid">
    <w:name w:val="Table Grid"/>
    <w:basedOn w:val="TableNormal"/>
    <w:uiPriority w:val="39"/>
    <w:rsid w:val="00783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DDA"/>
  </w:style>
  <w:style w:type="paragraph" w:styleId="Footer">
    <w:name w:val="footer"/>
    <w:basedOn w:val="Normal"/>
    <w:link w:val="FooterChar"/>
    <w:uiPriority w:val="99"/>
    <w:unhideWhenUsed/>
    <w:rsid w:val="00B94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DDA"/>
  </w:style>
  <w:style w:type="paragraph" w:styleId="ListParagraph">
    <w:name w:val="List Paragraph"/>
    <w:basedOn w:val="Normal"/>
    <w:uiPriority w:val="34"/>
    <w:qFormat/>
    <w:rsid w:val="009D49D1"/>
    <w:pPr>
      <w:ind w:left="720"/>
      <w:contextualSpacing/>
    </w:pPr>
  </w:style>
  <w:style w:type="character" w:styleId="UnresolvedMention">
    <w:name w:val="Unresolved Mention"/>
    <w:basedOn w:val="DefaultParagraphFont"/>
    <w:uiPriority w:val="99"/>
    <w:semiHidden/>
    <w:unhideWhenUsed/>
    <w:rsid w:val="002D7430"/>
    <w:rPr>
      <w:color w:val="605E5C"/>
      <w:shd w:val="clear" w:color="auto" w:fill="E1DFDD"/>
    </w:rPr>
  </w:style>
  <w:style w:type="character" w:customStyle="1" w:styleId="edit-link">
    <w:name w:val="edit-link"/>
    <w:basedOn w:val="DefaultParagraphFont"/>
    <w:rsid w:val="00BA36DE"/>
  </w:style>
  <w:style w:type="character" w:customStyle="1" w:styleId="published">
    <w:name w:val="published"/>
    <w:basedOn w:val="DefaultParagraphFont"/>
    <w:rsid w:val="00123656"/>
  </w:style>
  <w:style w:type="paragraph" w:customStyle="1" w:styleId="q-text">
    <w:name w:val="q-text"/>
    <w:basedOn w:val="Normal"/>
    <w:rsid w:val="00123656"/>
    <w:pPr>
      <w:spacing w:before="100" w:beforeAutospacing="1" w:after="100" w:afterAutospacing="1" w:line="240" w:lineRule="auto"/>
    </w:pPr>
    <w:rPr>
      <w:rFonts w:eastAsia="Times New Roman"/>
      <w:sz w:val="24"/>
      <w:szCs w:val="24"/>
      <w:lang w:eastAsia="en-GB"/>
    </w:rPr>
  </w:style>
  <w:style w:type="character" w:customStyle="1" w:styleId="mn">
    <w:name w:val="mn"/>
    <w:basedOn w:val="DefaultParagraphFont"/>
    <w:rsid w:val="00123656"/>
  </w:style>
  <w:style w:type="paragraph" w:customStyle="1" w:styleId="Figure-keepwithcaption">
    <w:name w:val="Figure - keep with caption"/>
    <w:basedOn w:val="Normal"/>
    <w:next w:val="Normal"/>
    <w:qFormat/>
    <w:rsid w:val="00095711"/>
    <w:pPr>
      <w:keepNext/>
      <w:spacing w:before="480" w:after="0" w:line="480" w:lineRule="auto"/>
      <w:contextualSpacing/>
      <w:jc w:val="center"/>
    </w:pPr>
    <w:rPr>
      <w:rFonts w:eastAsia="Times New Roman"/>
      <w:sz w:val="24"/>
      <w:szCs w:val="20"/>
      <w:lang w:val="en-US"/>
    </w:rPr>
  </w:style>
  <w:style w:type="paragraph" w:customStyle="1" w:styleId="Figurecaption">
    <w:name w:val="Figure caption"/>
    <w:basedOn w:val="Normal"/>
    <w:link w:val="FigurecaptionChar"/>
    <w:qFormat/>
    <w:rsid w:val="00095711"/>
    <w:pPr>
      <w:keepNext/>
      <w:keepLines/>
      <w:spacing w:before="120" w:after="480" w:line="240" w:lineRule="auto"/>
      <w:ind w:left="1080" w:right="1080"/>
      <w:jc w:val="center"/>
    </w:pPr>
    <w:rPr>
      <w:rFonts w:eastAsia="Times New Roman"/>
      <w:sz w:val="24"/>
      <w:szCs w:val="20"/>
      <w:lang w:val="en-US"/>
    </w:rPr>
  </w:style>
  <w:style w:type="character" w:customStyle="1" w:styleId="FigurecaptionChar">
    <w:name w:val="Figure caption Char"/>
    <w:basedOn w:val="DefaultParagraphFont"/>
    <w:link w:val="Figurecaption"/>
    <w:rsid w:val="00095711"/>
    <w:rPr>
      <w:rFonts w:eastAsia="Times New Roman"/>
      <w:sz w:val="24"/>
      <w:szCs w:val="20"/>
      <w:lang w:val="en-US"/>
    </w:rPr>
  </w:style>
  <w:style w:type="paragraph" w:customStyle="1" w:styleId="Figuretitle">
    <w:name w:val="Figure title"/>
    <w:basedOn w:val="Figurecaption"/>
    <w:next w:val="Figurecaption"/>
    <w:link w:val="FiguretitleChar"/>
    <w:qFormat/>
    <w:rsid w:val="00095711"/>
  </w:style>
  <w:style w:type="character" w:customStyle="1" w:styleId="FiguretitleChar">
    <w:name w:val="Figure title Char"/>
    <w:basedOn w:val="FigurecaptionChar"/>
    <w:link w:val="Figuretitle"/>
    <w:rsid w:val="00095711"/>
    <w:rPr>
      <w:rFonts w:eastAsia="Times New Roman"/>
      <w:sz w:val="24"/>
      <w:szCs w:val="20"/>
      <w:lang w:val="en-US"/>
    </w:rPr>
  </w:style>
  <w:style w:type="table" w:styleId="TableGridLight">
    <w:name w:val="Grid Table Light"/>
    <w:basedOn w:val="TableNormal"/>
    <w:uiPriority w:val="40"/>
    <w:rsid w:val="00AB52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9995">
      <w:bodyDiv w:val="1"/>
      <w:marLeft w:val="0"/>
      <w:marRight w:val="0"/>
      <w:marTop w:val="0"/>
      <w:marBottom w:val="0"/>
      <w:divBdr>
        <w:top w:val="none" w:sz="0" w:space="0" w:color="auto"/>
        <w:left w:val="none" w:sz="0" w:space="0" w:color="auto"/>
        <w:bottom w:val="none" w:sz="0" w:space="0" w:color="auto"/>
        <w:right w:val="none" w:sz="0" w:space="0" w:color="auto"/>
      </w:divBdr>
    </w:div>
    <w:div w:id="121123308">
      <w:bodyDiv w:val="1"/>
      <w:marLeft w:val="0"/>
      <w:marRight w:val="0"/>
      <w:marTop w:val="0"/>
      <w:marBottom w:val="0"/>
      <w:divBdr>
        <w:top w:val="none" w:sz="0" w:space="0" w:color="auto"/>
        <w:left w:val="none" w:sz="0" w:space="0" w:color="auto"/>
        <w:bottom w:val="none" w:sz="0" w:space="0" w:color="auto"/>
        <w:right w:val="none" w:sz="0" w:space="0" w:color="auto"/>
      </w:divBdr>
    </w:div>
    <w:div w:id="162739913">
      <w:bodyDiv w:val="1"/>
      <w:marLeft w:val="0"/>
      <w:marRight w:val="0"/>
      <w:marTop w:val="0"/>
      <w:marBottom w:val="0"/>
      <w:divBdr>
        <w:top w:val="none" w:sz="0" w:space="0" w:color="auto"/>
        <w:left w:val="none" w:sz="0" w:space="0" w:color="auto"/>
        <w:bottom w:val="none" w:sz="0" w:space="0" w:color="auto"/>
        <w:right w:val="none" w:sz="0" w:space="0" w:color="auto"/>
      </w:divBdr>
      <w:divsChild>
        <w:div w:id="127356144">
          <w:marLeft w:val="0"/>
          <w:marRight w:val="0"/>
          <w:marTop w:val="0"/>
          <w:marBottom w:val="210"/>
          <w:divBdr>
            <w:top w:val="none" w:sz="0" w:space="0" w:color="auto"/>
            <w:left w:val="none" w:sz="0" w:space="0" w:color="auto"/>
            <w:bottom w:val="dotted" w:sz="6" w:space="5" w:color="EEEEEE"/>
            <w:right w:val="none" w:sz="0" w:space="0" w:color="auto"/>
          </w:divBdr>
        </w:div>
        <w:div w:id="1077631109">
          <w:marLeft w:val="0"/>
          <w:marRight w:val="0"/>
          <w:marTop w:val="0"/>
          <w:marBottom w:val="0"/>
          <w:divBdr>
            <w:top w:val="none" w:sz="0" w:space="0" w:color="auto"/>
            <w:left w:val="none" w:sz="0" w:space="0" w:color="auto"/>
            <w:bottom w:val="none" w:sz="0" w:space="0" w:color="auto"/>
            <w:right w:val="none" w:sz="0" w:space="0" w:color="auto"/>
          </w:divBdr>
        </w:div>
      </w:divsChild>
    </w:div>
    <w:div w:id="240868663">
      <w:bodyDiv w:val="1"/>
      <w:marLeft w:val="0"/>
      <w:marRight w:val="0"/>
      <w:marTop w:val="0"/>
      <w:marBottom w:val="0"/>
      <w:divBdr>
        <w:top w:val="none" w:sz="0" w:space="0" w:color="auto"/>
        <w:left w:val="none" w:sz="0" w:space="0" w:color="auto"/>
        <w:bottom w:val="none" w:sz="0" w:space="0" w:color="auto"/>
        <w:right w:val="none" w:sz="0" w:space="0" w:color="auto"/>
      </w:divBdr>
    </w:div>
    <w:div w:id="347485031">
      <w:bodyDiv w:val="1"/>
      <w:marLeft w:val="0"/>
      <w:marRight w:val="0"/>
      <w:marTop w:val="0"/>
      <w:marBottom w:val="0"/>
      <w:divBdr>
        <w:top w:val="none" w:sz="0" w:space="0" w:color="auto"/>
        <w:left w:val="none" w:sz="0" w:space="0" w:color="auto"/>
        <w:bottom w:val="none" w:sz="0" w:space="0" w:color="auto"/>
        <w:right w:val="none" w:sz="0" w:space="0" w:color="auto"/>
      </w:divBdr>
      <w:divsChild>
        <w:div w:id="1937858917">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391276579">
      <w:bodyDiv w:val="1"/>
      <w:marLeft w:val="0"/>
      <w:marRight w:val="0"/>
      <w:marTop w:val="0"/>
      <w:marBottom w:val="0"/>
      <w:divBdr>
        <w:top w:val="none" w:sz="0" w:space="0" w:color="auto"/>
        <w:left w:val="none" w:sz="0" w:space="0" w:color="auto"/>
        <w:bottom w:val="none" w:sz="0" w:space="0" w:color="auto"/>
        <w:right w:val="none" w:sz="0" w:space="0" w:color="auto"/>
      </w:divBdr>
      <w:divsChild>
        <w:div w:id="768699278">
          <w:marLeft w:val="0"/>
          <w:marRight w:val="0"/>
          <w:marTop w:val="0"/>
          <w:marBottom w:val="210"/>
          <w:divBdr>
            <w:top w:val="none" w:sz="0" w:space="0" w:color="auto"/>
            <w:left w:val="none" w:sz="0" w:space="0" w:color="auto"/>
            <w:bottom w:val="dotted" w:sz="6" w:space="5" w:color="EEEEEE"/>
            <w:right w:val="none" w:sz="0" w:space="0" w:color="auto"/>
          </w:divBdr>
        </w:div>
        <w:div w:id="1517311456">
          <w:marLeft w:val="0"/>
          <w:marRight w:val="0"/>
          <w:marTop w:val="0"/>
          <w:marBottom w:val="0"/>
          <w:divBdr>
            <w:top w:val="none" w:sz="0" w:space="0" w:color="auto"/>
            <w:left w:val="none" w:sz="0" w:space="0" w:color="auto"/>
            <w:bottom w:val="none" w:sz="0" w:space="0" w:color="auto"/>
            <w:right w:val="none" w:sz="0" w:space="0" w:color="auto"/>
          </w:divBdr>
        </w:div>
      </w:divsChild>
    </w:div>
    <w:div w:id="443502996">
      <w:bodyDiv w:val="1"/>
      <w:marLeft w:val="0"/>
      <w:marRight w:val="0"/>
      <w:marTop w:val="0"/>
      <w:marBottom w:val="0"/>
      <w:divBdr>
        <w:top w:val="none" w:sz="0" w:space="0" w:color="auto"/>
        <w:left w:val="none" w:sz="0" w:space="0" w:color="auto"/>
        <w:bottom w:val="none" w:sz="0" w:space="0" w:color="auto"/>
        <w:right w:val="none" w:sz="0" w:space="0" w:color="auto"/>
      </w:divBdr>
      <w:divsChild>
        <w:div w:id="1329289053">
          <w:marLeft w:val="300"/>
          <w:marRight w:val="0"/>
          <w:marTop w:val="0"/>
          <w:marBottom w:val="0"/>
          <w:divBdr>
            <w:top w:val="none" w:sz="0" w:space="0" w:color="auto"/>
            <w:left w:val="none" w:sz="0" w:space="0" w:color="auto"/>
            <w:bottom w:val="none" w:sz="0" w:space="0" w:color="auto"/>
            <w:right w:val="none" w:sz="0" w:space="0" w:color="auto"/>
          </w:divBdr>
          <w:divsChild>
            <w:div w:id="17863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5627">
      <w:bodyDiv w:val="1"/>
      <w:marLeft w:val="0"/>
      <w:marRight w:val="0"/>
      <w:marTop w:val="0"/>
      <w:marBottom w:val="0"/>
      <w:divBdr>
        <w:top w:val="none" w:sz="0" w:space="0" w:color="auto"/>
        <w:left w:val="none" w:sz="0" w:space="0" w:color="auto"/>
        <w:bottom w:val="none" w:sz="0" w:space="0" w:color="auto"/>
        <w:right w:val="none" w:sz="0" w:space="0" w:color="auto"/>
      </w:divBdr>
    </w:div>
    <w:div w:id="636570919">
      <w:bodyDiv w:val="1"/>
      <w:marLeft w:val="0"/>
      <w:marRight w:val="0"/>
      <w:marTop w:val="0"/>
      <w:marBottom w:val="0"/>
      <w:divBdr>
        <w:top w:val="none" w:sz="0" w:space="0" w:color="auto"/>
        <w:left w:val="none" w:sz="0" w:space="0" w:color="auto"/>
        <w:bottom w:val="none" w:sz="0" w:space="0" w:color="auto"/>
        <w:right w:val="none" w:sz="0" w:space="0" w:color="auto"/>
      </w:divBdr>
      <w:divsChild>
        <w:div w:id="575433362">
          <w:marLeft w:val="0"/>
          <w:marRight w:val="0"/>
          <w:marTop w:val="0"/>
          <w:marBottom w:val="210"/>
          <w:divBdr>
            <w:top w:val="none" w:sz="0" w:space="0" w:color="auto"/>
            <w:left w:val="none" w:sz="0" w:space="0" w:color="auto"/>
            <w:bottom w:val="dotted" w:sz="6" w:space="5" w:color="EEEEEE"/>
            <w:right w:val="none" w:sz="0" w:space="0" w:color="auto"/>
          </w:divBdr>
        </w:div>
        <w:div w:id="482938391">
          <w:marLeft w:val="0"/>
          <w:marRight w:val="0"/>
          <w:marTop w:val="0"/>
          <w:marBottom w:val="0"/>
          <w:divBdr>
            <w:top w:val="none" w:sz="0" w:space="0" w:color="auto"/>
            <w:left w:val="none" w:sz="0" w:space="0" w:color="auto"/>
            <w:bottom w:val="none" w:sz="0" w:space="0" w:color="auto"/>
            <w:right w:val="none" w:sz="0" w:space="0" w:color="auto"/>
          </w:divBdr>
        </w:div>
      </w:divsChild>
    </w:div>
    <w:div w:id="843322296">
      <w:bodyDiv w:val="1"/>
      <w:marLeft w:val="0"/>
      <w:marRight w:val="0"/>
      <w:marTop w:val="0"/>
      <w:marBottom w:val="0"/>
      <w:divBdr>
        <w:top w:val="none" w:sz="0" w:space="0" w:color="auto"/>
        <w:left w:val="none" w:sz="0" w:space="0" w:color="auto"/>
        <w:bottom w:val="none" w:sz="0" w:space="0" w:color="auto"/>
        <w:right w:val="none" w:sz="0" w:space="0" w:color="auto"/>
      </w:divBdr>
      <w:divsChild>
        <w:div w:id="1498880598">
          <w:marLeft w:val="0"/>
          <w:marRight w:val="0"/>
          <w:marTop w:val="0"/>
          <w:marBottom w:val="210"/>
          <w:divBdr>
            <w:top w:val="none" w:sz="0" w:space="0" w:color="auto"/>
            <w:left w:val="none" w:sz="0" w:space="0" w:color="auto"/>
            <w:bottom w:val="dotted" w:sz="6" w:space="5" w:color="EEEEEE"/>
            <w:right w:val="none" w:sz="0" w:space="0" w:color="auto"/>
          </w:divBdr>
        </w:div>
        <w:div w:id="1834372783">
          <w:marLeft w:val="0"/>
          <w:marRight w:val="0"/>
          <w:marTop w:val="0"/>
          <w:marBottom w:val="0"/>
          <w:divBdr>
            <w:top w:val="none" w:sz="0" w:space="0" w:color="auto"/>
            <w:left w:val="none" w:sz="0" w:space="0" w:color="auto"/>
            <w:bottom w:val="none" w:sz="0" w:space="0" w:color="auto"/>
            <w:right w:val="none" w:sz="0" w:space="0" w:color="auto"/>
          </w:divBdr>
        </w:div>
      </w:divsChild>
    </w:div>
    <w:div w:id="1060906207">
      <w:bodyDiv w:val="1"/>
      <w:marLeft w:val="0"/>
      <w:marRight w:val="0"/>
      <w:marTop w:val="0"/>
      <w:marBottom w:val="0"/>
      <w:divBdr>
        <w:top w:val="none" w:sz="0" w:space="0" w:color="auto"/>
        <w:left w:val="none" w:sz="0" w:space="0" w:color="auto"/>
        <w:bottom w:val="none" w:sz="0" w:space="0" w:color="auto"/>
        <w:right w:val="none" w:sz="0" w:space="0" w:color="auto"/>
      </w:divBdr>
    </w:div>
    <w:div w:id="1331906920">
      <w:bodyDiv w:val="1"/>
      <w:marLeft w:val="0"/>
      <w:marRight w:val="0"/>
      <w:marTop w:val="0"/>
      <w:marBottom w:val="0"/>
      <w:divBdr>
        <w:top w:val="none" w:sz="0" w:space="0" w:color="auto"/>
        <w:left w:val="none" w:sz="0" w:space="0" w:color="auto"/>
        <w:bottom w:val="none" w:sz="0" w:space="0" w:color="auto"/>
        <w:right w:val="none" w:sz="0" w:space="0" w:color="auto"/>
      </w:divBdr>
    </w:div>
    <w:div w:id="1372070397">
      <w:bodyDiv w:val="1"/>
      <w:marLeft w:val="0"/>
      <w:marRight w:val="0"/>
      <w:marTop w:val="0"/>
      <w:marBottom w:val="0"/>
      <w:divBdr>
        <w:top w:val="none" w:sz="0" w:space="0" w:color="auto"/>
        <w:left w:val="none" w:sz="0" w:space="0" w:color="auto"/>
        <w:bottom w:val="none" w:sz="0" w:space="0" w:color="auto"/>
        <w:right w:val="none" w:sz="0" w:space="0" w:color="auto"/>
      </w:divBdr>
    </w:div>
    <w:div w:id="1552502030">
      <w:bodyDiv w:val="1"/>
      <w:marLeft w:val="0"/>
      <w:marRight w:val="0"/>
      <w:marTop w:val="0"/>
      <w:marBottom w:val="0"/>
      <w:divBdr>
        <w:top w:val="none" w:sz="0" w:space="0" w:color="auto"/>
        <w:left w:val="none" w:sz="0" w:space="0" w:color="auto"/>
        <w:bottom w:val="none" w:sz="0" w:space="0" w:color="auto"/>
        <w:right w:val="none" w:sz="0" w:space="0" w:color="auto"/>
      </w:divBdr>
    </w:div>
    <w:div w:id="1582179444">
      <w:bodyDiv w:val="1"/>
      <w:marLeft w:val="0"/>
      <w:marRight w:val="0"/>
      <w:marTop w:val="0"/>
      <w:marBottom w:val="0"/>
      <w:divBdr>
        <w:top w:val="none" w:sz="0" w:space="0" w:color="auto"/>
        <w:left w:val="none" w:sz="0" w:space="0" w:color="auto"/>
        <w:bottom w:val="none" w:sz="0" w:space="0" w:color="auto"/>
        <w:right w:val="none" w:sz="0" w:space="0" w:color="auto"/>
      </w:divBdr>
    </w:div>
    <w:div w:id="1670986798">
      <w:bodyDiv w:val="1"/>
      <w:marLeft w:val="0"/>
      <w:marRight w:val="0"/>
      <w:marTop w:val="0"/>
      <w:marBottom w:val="0"/>
      <w:divBdr>
        <w:top w:val="none" w:sz="0" w:space="0" w:color="auto"/>
        <w:left w:val="none" w:sz="0" w:space="0" w:color="auto"/>
        <w:bottom w:val="none" w:sz="0" w:space="0" w:color="auto"/>
        <w:right w:val="none" w:sz="0" w:space="0" w:color="auto"/>
      </w:divBdr>
    </w:div>
    <w:div w:id="1750544899">
      <w:bodyDiv w:val="1"/>
      <w:marLeft w:val="0"/>
      <w:marRight w:val="0"/>
      <w:marTop w:val="0"/>
      <w:marBottom w:val="0"/>
      <w:divBdr>
        <w:top w:val="none" w:sz="0" w:space="0" w:color="auto"/>
        <w:left w:val="none" w:sz="0" w:space="0" w:color="auto"/>
        <w:bottom w:val="none" w:sz="0" w:space="0" w:color="auto"/>
        <w:right w:val="none" w:sz="0" w:space="0" w:color="auto"/>
      </w:divBdr>
    </w:div>
    <w:div w:id="2124570642">
      <w:bodyDiv w:val="1"/>
      <w:marLeft w:val="0"/>
      <w:marRight w:val="0"/>
      <w:marTop w:val="0"/>
      <w:marBottom w:val="0"/>
      <w:divBdr>
        <w:top w:val="none" w:sz="0" w:space="0" w:color="auto"/>
        <w:left w:val="none" w:sz="0" w:space="0" w:color="auto"/>
        <w:bottom w:val="none" w:sz="0" w:space="0" w:color="auto"/>
        <w:right w:val="none" w:sz="0" w:space="0" w:color="auto"/>
      </w:divBdr>
    </w:div>
    <w:div w:id="21292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m.geosci.xyz/content/maxwell1_fundamentals/appendix/wave_eq_derivation.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22E1FD-7F53-4EB4-84D1-669D65C5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14641</TotalTime>
  <Pages>11</Pages>
  <Words>4743</Words>
  <Characters>27038</Characters>
  <Application>Microsoft Office Word</Application>
  <DocSecurity>0</DocSecurity>
  <Lines>225</Lines>
  <Paragraphs>63</Paragraphs>
  <ScaleCrop>false</ScaleCrop>
  <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Gillmann</dc:creator>
  <cp:keywords/>
  <dc:description/>
  <cp:lastModifiedBy>Ralph Gillmann</cp:lastModifiedBy>
  <cp:revision>1009</cp:revision>
  <cp:lastPrinted>2023-08-04T22:02:00Z</cp:lastPrinted>
  <dcterms:created xsi:type="dcterms:W3CDTF">2022-04-29T20:48:00Z</dcterms:created>
  <dcterms:modified xsi:type="dcterms:W3CDTF">2023-08-11T00:12:00Z</dcterms:modified>
</cp:coreProperties>
</file>